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93B96" w14:textId="77777777" w:rsidR="00D24B98" w:rsidRPr="00D24B98" w:rsidRDefault="00D24B98" w:rsidP="00D24B98">
      <w:pPr>
        <w:spacing w:after="0" w:line="240" w:lineRule="auto"/>
        <w:jc w:val="center"/>
        <w:rPr>
          <w:rFonts w:ascii="FranceTV Brown Light" w:eastAsia="Times New Roman" w:hAnsi="FranceTV Brown Light" w:cs="FranceTV Brown Light"/>
          <w:color w:val="1F497D"/>
          <w:sz w:val="24"/>
          <w:szCs w:val="24"/>
          <w:lang w:eastAsia="fr-FR"/>
        </w:rPr>
      </w:pPr>
    </w:p>
    <w:p w14:paraId="099FBC11" w14:textId="77777777" w:rsidR="00D24B98" w:rsidRPr="00D24B98" w:rsidRDefault="00D24B98" w:rsidP="00D24B98">
      <w:pPr>
        <w:spacing w:after="0" w:line="240" w:lineRule="auto"/>
        <w:jc w:val="center"/>
        <w:rPr>
          <w:rFonts w:ascii="FranceTV Brown Light" w:eastAsia="Times New Roman" w:hAnsi="FranceTV Brown Light" w:cs="FranceTV Brown Light"/>
          <w:color w:val="1F497D"/>
          <w:sz w:val="24"/>
          <w:szCs w:val="24"/>
          <w:lang w:eastAsia="fr-FR"/>
        </w:rPr>
      </w:pPr>
    </w:p>
    <w:p w14:paraId="74378C37" w14:textId="77777777" w:rsidR="00D24B98" w:rsidRPr="00D24B98" w:rsidRDefault="00D24B98" w:rsidP="00D24B98">
      <w:pPr>
        <w:spacing w:after="0" w:line="240"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color w:val="1F497D"/>
          <w:sz w:val="24"/>
          <w:szCs w:val="24"/>
          <w:lang w:eastAsia="fr-FR"/>
        </w:rPr>
        <w:t xml:space="preserve">                                                                                                                                                                                                                                                                                                                                                                                                                                                                                                                                                                                                                                      </w:t>
      </w:r>
    </w:p>
    <w:p w14:paraId="120B1098" w14:textId="7F5E544C" w:rsidR="00D24B98" w:rsidRPr="00D24B98" w:rsidRDefault="00703C31" w:rsidP="00D24B98">
      <w:pPr>
        <w:widowControl w:val="0"/>
        <w:spacing w:after="0" w:line="240" w:lineRule="auto"/>
        <w:jc w:val="both"/>
        <w:rPr>
          <w:rFonts w:ascii="FranceTV Brown Light" w:eastAsia="Times New Roman" w:hAnsi="FranceTV Brown Light" w:cs="FranceTV Brown Light"/>
          <w:b/>
          <w:bCs/>
          <w:sz w:val="24"/>
          <w:szCs w:val="24"/>
          <w:lang w:eastAsia="fr-FR"/>
        </w:rPr>
      </w:pPr>
      <w:r>
        <w:rPr>
          <w:noProof/>
          <w:lang w:val="fr-FR" w:eastAsia="fr-FR"/>
        </w:rPr>
        <w:drawing>
          <wp:anchor distT="0" distB="0" distL="114300" distR="114300" simplePos="0" relativeHeight="251665408" behindDoc="1" locked="0" layoutInCell="1" allowOverlap="1" wp14:anchorId="1EA9B3D1" wp14:editId="4E8660CD">
            <wp:simplePos x="0" y="0"/>
            <wp:positionH relativeFrom="column">
              <wp:posOffset>3711921</wp:posOffset>
            </wp:positionH>
            <wp:positionV relativeFrom="paragraph">
              <wp:posOffset>29770</wp:posOffset>
            </wp:positionV>
            <wp:extent cx="228600" cy="719455"/>
            <wp:effectExtent l="0" t="0" r="0" b="4445"/>
            <wp:wrapNone/>
            <wp:docPr id="7" name="Image 7" descr="C:\Users\a-willer\AppData\Local\Microsoft\Windows\INetCache\Content.Word\Logo_Vertical_Arte_Couleur.png"/>
            <wp:cNvGraphicFramePr/>
            <a:graphic xmlns:a="http://schemas.openxmlformats.org/drawingml/2006/main">
              <a:graphicData uri="http://schemas.openxmlformats.org/drawingml/2006/picture">
                <pic:pic xmlns:pic="http://schemas.openxmlformats.org/drawingml/2006/picture">
                  <pic:nvPicPr>
                    <pic:cNvPr id="3" name="Image 3" descr="C:\Users\a-willer\AppData\Local\Microsoft\Windows\INetCache\Content.Word\Logo_Vertical_Arte_Couleur.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719455"/>
                    </a:xfrm>
                    <a:prstGeom prst="rect">
                      <a:avLst/>
                    </a:prstGeom>
                    <a:noFill/>
                    <a:ln>
                      <a:noFill/>
                    </a:ln>
                  </pic:spPr>
                </pic:pic>
              </a:graphicData>
            </a:graphic>
          </wp:anchor>
        </w:drawing>
      </w:r>
    </w:p>
    <w:p w14:paraId="4D885F60" w14:textId="5C95F17E" w:rsidR="00D24B98" w:rsidRPr="00D24B98" w:rsidRDefault="00D24B98" w:rsidP="00D24B98">
      <w:pPr>
        <w:spacing w:after="0" w:line="240" w:lineRule="auto"/>
        <w:jc w:val="both"/>
        <w:rPr>
          <w:rFonts w:ascii="FranceTV Brown Light" w:eastAsia="Times New Roman" w:hAnsi="FranceTV Brown Light" w:cs="FranceTV Brown Light"/>
          <w:b/>
          <w:bCs/>
          <w:sz w:val="24"/>
          <w:szCs w:val="24"/>
          <w:lang w:eastAsia="fr-FR"/>
        </w:rPr>
      </w:pPr>
      <w:r w:rsidRPr="00D24B98">
        <w:rPr>
          <w:rFonts w:ascii="FranceTV Brown Light" w:eastAsia="Times New Roman" w:hAnsi="FranceTV Brown Light" w:cs="FranceTV Brown Light"/>
          <w:snapToGrid w:val="0"/>
          <w:sz w:val="24"/>
          <w:szCs w:val="24"/>
          <w:lang w:eastAsia="fr-FR"/>
        </w:rPr>
        <w:t xml:space="preserve">                           </w:t>
      </w:r>
      <w:r w:rsidRPr="00D24B98">
        <w:rPr>
          <w:rFonts w:ascii="Arial" w:eastAsia="Times New Roman" w:hAnsi="Arial" w:cs="Arial"/>
          <w:noProof/>
          <w:sz w:val="20"/>
          <w:szCs w:val="24"/>
          <w:lang w:val="fr-FR" w:eastAsia="fr-FR"/>
        </w:rPr>
        <mc:AlternateContent>
          <mc:Choice Requires="wpg">
            <w:drawing>
              <wp:inline distT="0" distB="0" distL="0" distR="0" wp14:anchorId="44493C46" wp14:editId="489A170E">
                <wp:extent cx="1084580" cy="269875"/>
                <wp:effectExtent l="0" t="9525" r="1270" b="6350"/>
                <wp:docPr id="19" name="Group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2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21"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D3C601D" id="Groupe 9"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813;top:131;width:281;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">
                  <v:imagedata r:id="rId13" o:title=""/>
                </v:shape>
                <v:shape id="AutoShape 10" o:spid="_x0000_s1028" style="position:absolute;left:456;top:131;width:296;height:294;visibility:visible;mso-wrap-style:square;v-text-anchor:top" coordsize="29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sidRPr="00D24B98">
        <w:rPr>
          <w:rFonts w:ascii="Arial" w:eastAsia="Times New Roman" w:hAnsi="Arial" w:cs="Arial"/>
          <w:noProof/>
          <w:sz w:val="20"/>
          <w:szCs w:val="24"/>
          <w:lang w:val="fr-FR" w:eastAsia="fr-FR"/>
        </w:rPr>
        <mc:AlternateContent>
          <mc:Choice Requires="wpg">
            <w:drawing>
              <wp:inline distT="0" distB="0" distL="0" distR="0" wp14:anchorId="5A7354D1" wp14:editId="1589C2E0">
                <wp:extent cx="445770" cy="233045"/>
                <wp:effectExtent l="0" t="0" r="1905" b="5080"/>
                <wp:docPr id="1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17"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18"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3ACF9BF" id="Groupe 6"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">
                <v:shape id="Picture 4" o:spid="_x0000_s1027" type="#_x0000_t75" style="position:absolute;top:142;width:155;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">
                  <v:imagedata r:id="rId15" o:title=""/>
                </v:shape>
                <v:shape id="AutoShape 3" o:spid="_x0000_s1028" style="position:absolute;left:175;width:527;height:367;visibility:visible;mso-wrap-style:square;v-text-anchor:top" coordsize="527,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r w:rsidRPr="00D24B98">
        <w:rPr>
          <w:rFonts w:ascii="FranceTV Brown Light" w:eastAsia="Times New Roman" w:hAnsi="FranceTV Brown Light" w:cs="FranceTV Brown Light"/>
          <w:sz w:val="24"/>
          <w:szCs w:val="24"/>
          <w:lang w:eastAsia="fr-FR"/>
        </w:rPr>
        <w:tab/>
        <w:t xml:space="preserve">                           </w:t>
      </w:r>
    </w:p>
    <w:p w14:paraId="03BFBCA5" w14:textId="77777777" w:rsidR="00D24B98" w:rsidRPr="00D24B98" w:rsidRDefault="00D24B98" w:rsidP="00D24B98">
      <w:pPr>
        <w:spacing w:after="0" w:line="240" w:lineRule="auto"/>
        <w:jc w:val="both"/>
        <w:rPr>
          <w:rFonts w:ascii="FranceTV Brown Light" w:eastAsia="Times New Roman" w:hAnsi="FranceTV Brown Light" w:cs="FranceTV Brown Light"/>
          <w:b/>
          <w:bCs/>
          <w:sz w:val="24"/>
          <w:szCs w:val="24"/>
          <w:lang w:eastAsia="fr-FR"/>
        </w:rPr>
      </w:pPr>
    </w:p>
    <w:p w14:paraId="6DB4C674"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4B2E390A"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474F19DC"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409FF5F9" w14:textId="77777777" w:rsidR="00D24B98" w:rsidRPr="00D24B98" w:rsidRDefault="00D24B98" w:rsidP="00D24B98">
      <w:pPr>
        <w:widowControl w:val="0"/>
        <w:spacing w:after="0" w:line="240" w:lineRule="auto"/>
        <w:jc w:val="both"/>
        <w:rPr>
          <w:rFonts w:ascii="FranceTV Brown Light" w:eastAsia="Times New Roman" w:hAnsi="FranceTV Brown Light" w:cs="FranceTV Brown Light"/>
          <w:b/>
          <w:bCs/>
          <w:sz w:val="24"/>
          <w:szCs w:val="24"/>
          <w:lang w:eastAsia="fr-FR"/>
        </w:rPr>
      </w:pPr>
    </w:p>
    <w:tbl>
      <w:tblPr>
        <w:tblStyle w:val="Grilledutableau"/>
        <w:tblW w:w="0" w:type="auto"/>
        <w:tblLook w:val="04A0" w:firstRow="1" w:lastRow="0" w:firstColumn="1" w:lastColumn="0" w:noHBand="0" w:noVBand="1"/>
      </w:tblPr>
      <w:tblGrid>
        <w:gridCol w:w="10478"/>
      </w:tblGrid>
      <w:tr w:rsidR="00D24B98" w:rsidRPr="00D24B98" w14:paraId="1AA3B052" w14:textId="77777777" w:rsidTr="00C97C83">
        <w:tc>
          <w:tcPr>
            <w:tcW w:w="10480" w:type="dxa"/>
            <w:tcBorders>
              <w:top w:val="single" w:sz="4" w:space="0" w:color="auto"/>
              <w:left w:val="single" w:sz="4" w:space="0" w:color="auto"/>
              <w:bottom w:val="single" w:sz="4" w:space="0" w:color="auto"/>
              <w:right w:val="single" w:sz="4" w:space="0" w:color="auto"/>
            </w:tcBorders>
          </w:tcPr>
          <w:p w14:paraId="53AC1E42" w14:textId="77777777" w:rsidR="00D24B98" w:rsidRPr="00D24B98" w:rsidRDefault="00D24B98" w:rsidP="005442B3">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bCs/>
                <w:sz w:val="24"/>
                <w:szCs w:val="24"/>
                <w:lang w:val="en-GB"/>
              </w:rPr>
              <w:t>TENDER REGULATIONS (TR)</w:t>
            </w:r>
          </w:p>
          <w:p w14:paraId="0D11AACA" w14:textId="77777777" w:rsidR="00D24B98" w:rsidRPr="00D24B98" w:rsidRDefault="00D24B98" w:rsidP="005442B3">
            <w:pPr>
              <w:widowControl w:val="0"/>
              <w:contextualSpacing/>
              <w:rPr>
                <w:rFonts w:ascii="FranceTV Brown Light" w:hAnsi="FranceTV Brown Light" w:cs="FranceTV Brown Light"/>
                <w:b/>
                <w:bCs/>
                <w:sz w:val="24"/>
                <w:szCs w:val="24"/>
                <w:lang w:val="en-GB"/>
              </w:rPr>
            </w:pPr>
          </w:p>
          <w:p w14:paraId="79D1AE91" w14:textId="77777777" w:rsidR="00D24B98" w:rsidRPr="00D24B98" w:rsidRDefault="00D24B98" w:rsidP="005442B3">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bCs/>
                <w:sz w:val="24"/>
                <w:szCs w:val="24"/>
                <w:lang w:val="en-GB"/>
              </w:rPr>
              <w:t>DYNAMIC PURCHASING SYSTEM (DPS)</w:t>
            </w:r>
          </w:p>
          <w:p w14:paraId="7C22F0CD" w14:textId="77777777" w:rsidR="00D24B98" w:rsidRPr="00D24B98" w:rsidRDefault="00D24B98" w:rsidP="005442B3">
            <w:pPr>
              <w:widowControl w:val="0"/>
              <w:contextualSpacing/>
              <w:rPr>
                <w:rFonts w:ascii="FranceTV Brown Light" w:hAnsi="FranceTV Brown Light" w:cs="FranceTV Brown Light"/>
                <w:b/>
                <w:bCs/>
                <w:sz w:val="24"/>
                <w:szCs w:val="24"/>
                <w:lang w:val="en-GB"/>
              </w:rPr>
            </w:pPr>
          </w:p>
          <w:p w14:paraId="47B82076" w14:textId="0C34D339" w:rsidR="00D24B98" w:rsidRPr="00D24B98" w:rsidRDefault="00D24B98" w:rsidP="005442B3">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bCs/>
                <w:sz w:val="24"/>
                <w:szCs w:val="24"/>
                <w:lang w:val="en-GB"/>
              </w:rPr>
              <w:t xml:space="preserve">Provision of </w:t>
            </w:r>
            <w:r w:rsidR="00B17D3A">
              <w:rPr>
                <w:rFonts w:ascii="FranceTV Brown Light" w:hAnsi="FranceTV Brown Light" w:cs="FranceTV Brown Light"/>
                <w:b/>
                <w:bCs/>
                <w:sz w:val="24"/>
                <w:szCs w:val="24"/>
                <w:lang w:val="en-GB"/>
              </w:rPr>
              <w:t xml:space="preserve">advice and </w:t>
            </w:r>
            <w:r w:rsidRPr="00D24B98">
              <w:rPr>
                <w:rFonts w:ascii="FranceTV Brown Light" w:hAnsi="FranceTV Brown Light" w:cs="FranceTV Brown Light"/>
                <w:b/>
                <w:bCs/>
                <w:sz w:val="24"/>
                <w:szCs w:val="24"/>
                <w:lang w:val="en-GB"/>
              </w:rPr>
              <w:t xml:space="preserve">services                                                                                                                                                                </w:t>
            </w:r>
          </w:p>
          <w:p w14:paraId="7DC21B71" w14:textId="534F4B76" w:rsidR="00D24B98" w:rsidRPr="00D24B98" w:rsidRDefault="00D24B98" w:rsidP="005442B3">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bCs/>
                <w:sz w:val="24"/>
                <w:szCs w:val="24"/>
                <w:lang w:val="en-GB"/>
              </w:rPr>
              <w:t>France Télévisions reference: AC221-1</w:t>
            </w:r>
            <w:r w:rsidR="00B17D3A">
              <w:rPr>
                <w:rFonts w:ascii="FranceTV Brown Light" w:hAnsi="FranceTV Brown Light" w:cs="FranceTV Brown Light"/>
                <w:b/>
                <w:bCs/>
                <w:sz w:val="24"/>
                <w:szCs w:val="24"/>
                <w:lang w:val="en-GB"/>
              </w:rPr>
              <w:t>78</w:t>
            </w:r>
          </w:p>
        </w:tc>
      </w:tr>
    </w:tbl>
    <w:p w14:paraId="14AFED6B"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u w:val="single"/>
          <w:lang w:eastAsia="fr-FR"/>
        </w:rPr>
      </w:pPr>
    </w:p>
    <w:p w14:paraId="3C33DB1E"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2C69DF0C"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749E9E55"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tbl>
      <w:tblPr>
        <w:tblStyle w:val="Grilledutableau"/>
        <w:tblW w:w="0" w:type="auto"/>
        <w:tblLook w:val="04A0" w:firstRow="1" w:lastRow="0" w:firstColumn="1" w:lastColumn="0" w:noHBand="0" w:noVBand="1"/>
      </w:tblPr>
      <w:tblGrid>
        <w:gridCol w:w="10478"/>
      </w:tblGrid>
      <w:tr w:rsidR="00D24B98" w:rsidRPr="00D24B98" w14:paraId="60FC63B8" w14:textId="77777777" w:rsidTr="00C97C83">
        <w:tc>
          <w:tcPr>
            <w:tcW w:w="10480" w:type="dxa"/>
            <w:tcBorders>
              <w:top w:val="single" w:sz="4" w:space="0" w:color="auto"/>
              <w:left w:val="single" w:sz="4" w:space="0" w:color="auto"/>
              <w:bottom w:val="single" w:sz="4" w:space="0" w:color="auto"/>
              <w:right w:val="single" w:sz="4" w:space="0" w:color="auto"/>
            </w:tcBorders>
            <w:hideMark/>
          </w:tcPr>
          <w:p w14:paraId="35DCF3DB" w14:textId="7A21F746" w:rsidR="00AB1F41" w:rsidRPr="004670DD" w:rsidRDefault="00D24B98" w:rsidP="00E650B7">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bCs/>
                <w:sz w:val="24"/>
                <w:szCs w:val="24"/>
                <w:lang w:val="en-GB"/>
              </w:rPr>
              <w:t xml:space="preserve">Deadline (time and date) for the delivery of applications (period of validity of the DPS):                   </w:t>
            </w:r>
          </w:p>
          <w:p w14:paraId="4F7D12D8" w14:textId="00AF0E79" w:rsidR="00D24B98" w:rsidRPr="00D24B98" w:rsidRDefault="00D24B98" w:rsidP="00E650B7">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bCs/>
                <w:sz w:val="24"/>
                <w:szCs w:val="24"/>
                <w:lang w:val="en-GB"/>
              </w:rPr>
              <w:t xml:space="preserve">- </w:t>
            </w:r>
            <w:r w:rsidR="00B17D3A" w:rsidRPr="00703C31">
              <w:rPr>
                <w:rFonts w:ascii="FranceTV Brown Light" w:hAnsi="FranceTV Brown Light" w:cs="FranceTV Brown Light"/>
                <w:b/>
                <w:bCs/>
                <w:sz w:val="24"/>
                <w:szCs w:val="24"/>
                <w:lang w:val="en-GB"/>
              </w:rPr>
              <w:t>Period close</w:t>
            </w:r>
            <w:r w:rsidR="0056646C">
              <w:rPr>
                <w:rFonts w:ascii="FranceTV Brown Light" w:hAnsi="FranceTV Brown Light" w:cs="FranceTV Brown Light"/>
                <w:b/>
                <w:bCs/>
                <w:sz w:val="24"/>
                <w:szCs w:val="24"/>
                <w:lang w:val="en-GB"/>
              </w:rPr>
              <w:t>s</w:t>
            </w:r>
            <w:r w:rsidR="00B17D3A">
              <w:rPr>
                <w:rFonts w:ascii="FranceTV Brown Light" w:hAnsi="FranceTV Brown Light" w:cs="FranceTV Brown Light"/>
                <w:b/>
                <w:bCs/>
                <w:sz w:val="24"/>
                <w:szCs w:val="24"/>
                <w:lang w:val="en-GB"/>
              </w:rPr>
              <w:t xml:space="preserve">: 17 January </w:t>
            </w:r>
            <w:r w:rsidRPr="00D24B98">
              <w:rPr>
                <w:rFonts w:ascii="FranceTV Brown Light" w:hAnsi="FranceTV Brown Light" w:cs="FranceTV Brown Light"/>
                <w:b/>
                <w:bCs/>
                <w:sz w:val="24"/>
                <w:szCs w:val="24"/>
                <w:lang w:val="en-GB"/>
              </w:rPr>
              <w:t>2024 at 5.30 p.m. (Paris, France time)</w:t>
            </w:r>
          </w:p>
          <w:p w14:paraId="33F5F796" w14:textId="1E63E8E4" w:rsidR="00D24B98" w:rsidRDefault="00D24B98" w:rsidP="00E650B7">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sz w:val="24"/>
                <w:szCs w:val="24"/>
                <w:lang w:val="en-GB"/>
              </w:rPr>
              <w:t xml:space="preserve">- If renewal no. </w:t>
            </w:r>
            <w:r w:rsidR="00B17D3A">
              <w:rPr>
                <w:rFonts w:ascii="FranceTV Brown Light" w:hAnsi="FranceTV Brown Light" w:cs="FranceTV Brown Light"/>
                <w:b/>
                <w:sz w:val="24"/>
                <w:szCs w:val="24"/>
                <w:lang w:val="en-GB"/>
              </w:rPr>
              <w:t>1</w:t>
            </w:r>
            <w:r w:rsidRPr="00D24B98">
              <w:rPr>
                <w:rFonts w:ascii="FranceTV Brown Light" w:hAnsi="FranceTV Brown Light" w:cs="FranceTV Brown Light"/>
                <w:b/>
                <w:sz w:val="24"/>
                <w:szCs w:val="24"/>
                <w:lang w:val="en-GB"/>
              </w:rPr>
              <w:t xml:space="preserve">: </w:t>
            </w:r>
            <w:r w:rsidR="00B17D3A">
              <w:rPr>
                <w:rFonts w:ascii="FranceTV Brown Light" w:hAnsi="FranceTV Brown Light" w:cs="FranceTV Brown Light"/>
                <w:b/>
                <w:sz w:val="24"/>
                <w:szCs w:val="24"/>
                <w:lang w:val="en-GB"/>
              </w:rPr>
              <w:t xml:space="preserve">17 January 2025 at </w:t>
            </w:r>
            <w:r w:rsidRPr="00D24B98">
              <w:rPr>
                <w:rFonts w:ascii="FranceTV Brown Light" w:hAnsi="FranceTV Brown Light" w:cs="FranceTV Brown Light"/>
                <w:b/>
                <w:bCs/>
                <w:sz w:val="24"/>
                <w:szCs w:val="24"/>
                <w:lang w:val="en-GB"/>
              </w:rPr>
              <w:t>5.30 p.m. (Paris, France time)</w:t>
            </w:r>
          </w:p>
          <w:p w14:paraId="0C48D412" w14:textId="37E1DD92" w:rsidR="00B17D3A" w:rsidRPr="00D24B98" w:rsidRDefault="00B17D3A" w:rsidP="00E650B7">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sz w:val="24"/>
                <w:szCs w:val="24"/>
                <w:lang w:val="en-GB"/>
              </w:rPr>
              <w:t xml:space="preserve">- If renewal no. </w:t>
            </w:r>
            <w:r>
              <w:rPr>
                <w:rFonts w:ascii="FranceTV Brown Light" w:hAnsi="FranceTV Brown Light" w:cs="FranceTV Brown Light"/>
                <w:b/>
                <w:sz w:val="24"/>
                <w:szCs w:val="24"/>
                <w:lang w:val="en-GB"/>
              </w:rPr>
              <w:t>2</w:t>
            </w:r>
            <w:r w:rsidRPr="00D24B98">
              <w:rPr>
                <w:rFonts w:ascii="FranceTV Brown Light" w:hAnsi="FranceTV Brown Light" w:cs="FranceTV Brown Light"/>
                <w:b/>
                <w:sz w:val="24"/>
                <w:szCs w:val="24"/>
                <w:lang w:val="en-GB"/>
              </w:rPr>
              <w:t xml:space="preserve">: </w:t>
            </w:r>
            <w:r>
              <w:rPr>
                <w:rFonts w:ascii="FranceTV Brown Light" w:hAnsi="FranceTV Brown Light" w:cs="FranceTV Brown Light"/>
                <w:b/>
                <w:sz w:val="24"/>
                <w:szCs w:val="24"/>
                <w:lang w:val="en-GB"/>
              </w:rPr>
              <w:t xml:space="preserve">17 January 2026 at </w:t>
            </w:r>
            <w:r w:rsidRPr="00D24B98">
              <w:rPr>
                <w:rFonts w:ascii="FranceTV Brown Light" w:hAnsi="FranceTV Brown Light" w:cs="FranceTV Brown Light"/>
                <w:b/>
                <w:bCs/>
                <w:sz w:val="24"/>
                <w:szCs w:val="24"/>
                <w:lang w:val="en-GB"/>
              </w:rPr>
              <w:t>5.30 p.m. (Paris, France time)</w:t>
            </w:r>
          </w:p>
        </w:tc>
      </w:tr>
    </w:tbl>
    <w:p w14:paraId="4D8A77F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u w:val="single"/>
          <w:lang w:eastAsia="fr-FR"/>
        </w:rPr>
      </w:pPr>
    </w:p>
    <w:p w14:paraId="5429FF33"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6A301CA5"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tbl>
      <w:tblPr>
        <w:tblStyle w:val="Grilledutableau"/>
        <w:tblW w:w="0" w:type="auto"/>
        <w:tblLook w:val="04A0" w:firstRow="1" w:lastRow="0" w:firstColumn="1" w:lastColumn="0" w:noHBand="0" w:noVBand="1"/>
      </w:tblPr>
      <w:tblGrid>
        <w:gridCol w:w="10478"/>
      </w:tblGrid>
      <w:tr w:rsidR="00D24B98" w:rsidRPr="00D24B98" w14:paraId="560F1691" w14:textId="77777777" w:rsidTr="00C97C83">
        <w:tc>
          <w:tcPr>
            <w:tcW w:w="10480" w:type="dxa"/>
            <w:tcBorders>
              <w:top w:val="single" w:sz="4" w:space="0" w:color="auto"/>
              <w:left w:val="single" w:sz="4" w:space="0" w:color="auto"/>
              <w:bottom w:val="single" w:sz="4" w:space="0" w:color="auto"/>
              <w:right w:val="single" w:sz="4" w:space="0" w:color="auto"/>
            </w:tcBorders>
            <w:hideMark/>
          </w:tcPr>
          <w:p w14:paraId="7765130D" w14:textId="77777777" w:rsidR="00D24B98" w:rsidRDefault="00D24B98" w:rsidP="00E650B7">
            <w:pPr>
              <w:widowControl w:val="0"/>
              <w:contextualSpacing/>
              <w:rPr>
                <w:rFonts w:ascii="FranceTV Brown Light" w:hAnsi="FranceTV Brown Light" w:cs="FranceTV Brown Light"/>
                <w:b/>
                <w:bCs/>
                <w:sz w:val="24"/>
                <w:szCs w:val="24"/>
                <w:lang w:val="en-GB"/>
              </w:rPr>
            </w:pPr>
            <w:r w:rsidRPr="00D24B98">
              <w:rPr>
                <w:rFonts w:ascii="FranceTV Brown Light" w:hAnsi="FranceTV Brown Light" w:cs="FranceTV Brown Light"/>
                <w:b/>
                <w:bCs/>
                <w:sz w:val="24"/>
                <w:szCs w:val="24"/>
                <w:lang w:val="en-GB"/>
              </w:rPr>
              <w:t>Deadline (time and date) for the delivery of applications before the launch of the first specific contract</w:t>
            </w:r>
            <w:r w:rsidR="00604FA7">
              <w:rPr>
                <w:rFonts w:ascii="FranceTV Brown Light" w:hAnsi="FranceTV Brown Light" w:cs="FranceTV Brown Light"/>
                <w:b/>
                <w:bCs/>
                <w:sz w:val="24"/>
                <w:szCs w:val="24"/>
                <w:lang w:val="en-GB"/>
              </w:rPr>
              <w:t xml:space="preserve"> in categories 1 to 14</w:t>
            </w:r>
            <w:r w:rsidRPr="00D24B98">
              <w:rPr>
                <w:rFonts w:ascii="FranceTV Brown Light" w:hAnsi="FranceTV Brown Light" w:cs="FranceTV Brown Light"/>
                <w:b/>
                <w:bCs/>
                <w:sz w:val="24"/>
                <w:szCs w:val="24"/>
                <w:lang w:val="en-GB"/>
              </w:rPr>
              <w:t xml:space="preserve">: </w:t>
            </w:r>
            <w:r w:rsidR="00B17D3A">
              <w:rPr>
                <w:rFonts w:ascii="FranceTV Brown Light" w:hAnsi="FranceTV Brown Light" w:cs="FranceTV Brown Light"/>
                <w:b/>
                <w:bCs/>
                <w:sz w:val="24"/>
                <w:szCs w:val="24"/>
                <w:lang w:val="en-GB"/>
              </w:rPr>
              <w:t xml:space="preserve">17 January </w:t>
            </w:r>
            <w:r w:rsidRPr="00D24B98">
              <w:rPr>
                <w:rFonts w:ascii="FranceTV Brown Light" w:hAnsi="FranceTV Brown Light" w:cs="FranceTV Brown Light"/>
                <w:b/>
                <w:bCs/>
                <w:sz w:val="24"/>
                <w:szCs w:val="24"/>
                <w:lang w:val="en-GB"/>
              </w:rPr>
              <w:t>202</w:t>
            </w:r>
            <w:r w:rsidR="00B17D3A">
              <w:rPr>
                <w:rFonts w:ascii="FranceTV Brown Light" w:hAnsi="FranceTV Brown Light" w:cs="FranceTV Brown Light"/>
                <w:b/>
                <w:bCs/>
                <w:sz w:val="24"/>
                <w:szCs w:val="24"/>
                <w:lang w:val="en-GB"/>
              </w:rPr>
              <w:t>2</w:t>
            </w:r>
            <w:r w:rsidRPr="00D24B98">
              <w:rPr>
                <w:rFonts w:ascii="FranceTV Brown Light" w:hAnsi="FranceTV Brown Light" w:cs="FranceTV Brown Light"/>
                <w:b/>
                <w:bCs/>
                <w:sz w:val="24"/>
                <w:szCs w:val="24"/>
                <w:lang w:val="en-GB"/>
              </w:rPr>
              <w:t xml:space="preserve"> at 5.30 p.m. (Paris, France time)</w:t>
            </w:r>
          </w:p>
          <w:p w14:paraId="15FE455E" w14:textId="77777777" w:rsidR="00604FA7" w:rsidRDefault="00604FA7" w:rsidP="00E650B7">
            <w:pPr>
              <w:widowControl w:val="0"/>
              <w:contextualSpacing/>
              <w:rPr>
                <w:rFonts w:ascii="FranceTV Brown Light" w:hAnsi="FranceTV Brown Light" w:cs="FranceTV Brown Light"/>
                <w:b/>
                <w:bCs/>
                <w:sz w:val="24"/>
                <w:szCs w:val="24"/>
                <w:lang w:val="en-GB"/>
              </w:rPr>
            </w:pPr>
          </w:p>
          <w:p w14:paraId="52C7CCF8" w14:textId="57DA90B5" w:rsidR="00604FA7" w:rsidRPr="00D24B98" w:rsidRDefault="00604FA7" w:rsidP="00604FA7">
            <w:pPr>
              <w:widowControl w:val="0"/>
              <w:contextualSpacing/>
              <w:rPr>
                <w:rFonts w:ascii="FranceTV Brown Light" w:hAnsi="FranceTV Brown Light" w:cs="FranceTV Brown Light"/>
                <w:b/>
                <w:sz w:val="24"/>
                <w:szCs w:val="24"/>
                <w:lang w:val="en-GB"/>
              </w:rPr>
            </w:pPr>
            <w:r w:rsidRPr="00604FA7">
              <w:rPr>
                <w:rFonts w:ascii="FranceTV Brown Light" w:hAnsi="FranceTV Brown Light" w:cs="FranceTV Brown Light"/>
                <w:b/>
                <w:bCs/>
                <w:sz w:val="24"/>
                <w:szCs w:val="24"/>
                <w:lang w:val="en-GB"/>
              </w:rPr>
              <w:t xml:space="preserve">Deadline (time and date) for the delivery of applications before the launch of the first specific contract in categories </w:t>
            </w:r>
            <w:r>
              <w:rPr>
                <w:rFonts w:ascii="FranceTV Brown Light" w:hAnsi="FranceTV Brown Light" w:cs="FranceTV Brown Light"/>
                <w:b/>
                <w:bCs/>
                <w:sz w:val="24"/>
                <w:szCs w:val="24"/>
                <w:lang w:val="en-GB"/>
              </w:rPr>
              <w:t>15 and 16</w:t>
            </w:r>
            <w:r w:rsidRPr="00604FA7">
              <w:rPr>
                <w:rFonts w:ascii="FranceTV Brown Light" w:hAnsi="FranceTV Brown Light" w:cs="FranceTV Brown Light"/>
                <w:b/>
                <w:bCs/>
                <w:sz w:val="24"/>
                <w:szCs w:val="24"/>
                <w:lang w:val="en-GB"/>
              </w:rPr>
              <w:t xml:space="preserve">: </w:t>
            </w:r>
            <w:r>
              <w:rPr>
                <w:rFonts w:ascii="FranceTV Brown Light" w:hAnsi="FranceTV Brown Light" w:cs="FranceTV Brown Light"/>
                <w:b/>
                <w:bCs/>
                <w:sz w:val="24"/>
                <w:szCs w:val="24"/>
                <w:lang w:val="en-GB"/>
              </w:rPr>
              <w:t xml:space="preserve">7 April </w:t>
            </w:r>
            <w:r w:rsidRPr="00604FA7">
              <w:rPr>
                <w:rFonts w:ascii="FranceTV Brown Light" w:hAnsi="FranceTV Brown Light" w:cs="FranceTV Brown Light"/>
                <w:b/>
                <w:bCs/>
                <w:sz w:val="24"/>
                <w:szCs w:val="24"/>
                <w:lang w:val="en-GB"/>
              </w:rPr>
              <w:t>2022 at 5.30 p.m. (Paris, France time)</w:t>
            </w:r>
          </w:p>
        </w:tc>
      </w:tr>
    </w:tbl>
    <w:p w14:paraId="1BE195AA"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u w:val="single"/>
          <w:lang w:eastAsia="fr-FR"/>
        </w:rPr>
      </w:pPr>
    </w:p>
    <w:p w14:paraId="38375E32"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3F2569EC"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195D60B2"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2E535DF6"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4F488347"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r w:rsidRPr="00D24B98">
        <w:rPr>
          <w:rFonts w:ascii="FranceTV Brown Light" w:eastAsia="Times New Roman" w:hAnsi="FranceTV Brown Light" w:cs="FranceTV Brown Light"/>
          <w:b/>
          <w:color w:val="FF0000"/>
          <w:sz w:val="24"/>
          <w:szCs w:val="24"/>
          <w:lang w:eastAsia="fr-FR"/>
        </w:rPr>
        <w:t>Throughout its period of validity, the dynamic purchasing system is open to any operator satisfying the requirements and admission criteria.</w:t>
      </w:r>
    </w:p>
    <w:p w14:paraId="2BE11DA0"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763A4D00"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35A8FCF3"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2EFCCB2C"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330B291B" w14:textId="77777777" w:rsidR="00D24B98" w:rsidRPr="00D24B98" w:rsidRDefault="00D24B98" w:rsidP="00D24B98">
      <w:pPr>
        <w:spacing w:after="0" w:line="240" w:lineRule="auto"/>
        <w:jc w:val="both"/>
        <w:rPr>
          <w:rFonts w:ascii="FranceTV Brown Light" w:eastAsia="Times New Roman" w:hAnsi="FranceTV Brown Light" w:cs="FranceTV Brown Light"/>
          <w:b/>
          <w:color w:val="FF0000"/>
          <w:sz w:val="24"/>
          <w:szCs w:val="24"/>
          <w:lang w:eastAsia="fr-FR"/>
        </w:rPr>
      </w:pPr>
    </w:p>
    <w:p w14:paraId="4E34CDA5" w14:textId="2654D7D6" w:rsid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tender procedure used is the </w:t>
      </w:r>
      <w:r w:rsidRPr="00D24B98">
        <w:rPr>
          <w:rFonts w:ascii="FranceTV Brown Light" w:eastAsia="Times New Roman" w:hAnsi="FranceTV Brown Light" w:cs="FranceTV Brown Light"/>
          <w:b/>
          <w:sz w:val="24"/>
          <w:szCs w:val="24"/>
          <w:u w:val="single"/>
          <w:lang w:eastAsia="fr-FR"/>
        </w:rPr>
        <w:t>dynamic purchasing system</w:t>
      </w:r>
      <w:r w:rsidRPr="00D24B98">
        <w:rPr>
          <w:rFonts w:ascii="FranceTV Brown Light" w:eastAsia="Times New Roman" w:hAnsi="FranceTV Brown Light" w:cs="FranceTV Brown Light"/>
          <w:b/>
          <w:sz w:val="24"/>
          <w:szCs w:val="24"/>
          <w:lang w:eastAsia="fr-FR"/>
        </w:rPr>
        <w:t xml:space="preserve"> </w:t>
      </w:r>
      <w:r w:rsidRPr="00D24B98">
        <w:rPr>
          <w:rFonts w:ascii="FranceTV Brown Light" w:eastAsia="Times New Roman" w:hAnsi="FranceTV Brown Light" w:cs="FranceTV Brown Light"/>
          <w:bCs/>
          <w:sz w:val="24"/>
          <w:szCs w:val="24"/>
          <w:lang w:eastAsia="fr-FR"/>
        </w:rPr>
        <w:t>procedure</w:t>
      </w:r>
      <w:r w:rsidRPr="00D24B98">
        <w:rPr>
          <w:rFonts w:ascii="FranceTV Brown Light" w:eastAsia="Times New Roman" w:hAnsi="FranceTV Brown Light" w:cs="FranceTV Brown Light"/>
          <w:b/>
          <w:sz w:val="24"/>
          <w:szCs w:val="24"/>
          <w:lang w:eastAsia="fr-FR"/>
        </w:rPr>
        <w:t xml:space="preserve"> </w:t>
      </w:r>
      <w:r w:rsidRPr="00D24B98">
        <w:rPr>
          <w:rFonts w:ascii="FranceTV Brown Light" w:eastAsia="Times New Roman" w:hAnsi="FranceTV Brown Light" w:cs="FranceTV Brown Light"/>
          <w:bCs/>
          <w:sz w:val="24"/>
          <w:szCs w:val="24"/>
          <w:lang w:eastAsia="fr-FR"/>
        </w:rPr>
        <w:t>pursuant to the</w:t>
      </w:r>
      <w:r w:rsidRPr="00D24B98">
        <w:rPr>
          <w:rFonts w:ascii="FranceTV Brown Light" w:eastAsia="Times New Roman" w:hAnsi="FranceTV Brown Light" w:cs="FranceTV Brown Light"/>
          <w:sz w:val="24"/>
          <w:szCs w:val="24"/>
          <w:lang w:eastAsia="fr-FR"/>
        </w:rPr>
        <w:t xml:space="preserve"> </w:t>
      </w:r>
      <w:r w:rsidR="00004E3E">
        <w:rPr>
          <w:rFonts w:ascii="FranceTV Brown Light" w:eastAsia="Times New Roman" w:hAnsi="FranceTV Brown Light" w:cs="FranceTV Brown Light"/>
          <w:sz w:val="24"/>
          <w:szCs w:val="24"/>
          <w:lang w:eastAsia="fr-FR"/>
        </w:rPr>
        <w:t xml:space="preserve">French </w:t>
      </w:r>
      <w:r w:rsidRPr="00D24B98">
        <w:rPr>
          <w:rFonts w:ascii="FranceTV Brown Light" w:eastAsia="Times New Roman" w:hAnsi="FranceTV Brown Light" w:cs="FranceTV Brown Light"/>
          <w:sz w:val="24"/>
          <w:szCs w:val="24"/>
          <w:lang w:eastAsia="fr-FR"/>
        </w:rPr>
        <w:t>Public Procurement Code.</w:t>
      </w:r>
    </w:p>
    <w:p w14:paraId="498B7599" w14:textId="062B541D" w:rsidR="00B17D3A" w:rsidRDefault="00B17D3A" w:rsidP="00D24B98">
      <w:pPr>
        <w:spacing w:after="0" w:line="240" w:lineRule="auto"/>
        <w:jc w:val="both"/>
        <w:rPr>
          <w:rFonts w:ascii="FranceTV Brown Light" w:eastAsia="Times New Roman" w:hAnsi="FranceTV Brown Light" w:cs="FranceTV Brown Light"/>
          <w:sz w:val="24"/>
          <w:szCs w:val="24"/>
          <w:lang w:eastAsia="fr-FR"/>
        </w:rPr>
      </w:pPr>
    </w:p>
    <w:p w14:paraId="7C21C562" w14:textId="77777777" w:rsidR="00D50B8E" w:rsidRDefault="00D50B8E" w:rsidP="00490B73">
      <w:pPr>
        <w:rPr>
          <w:rFonts w:ascii="FranceTV Brown Light" w:hAnsi="FranceTV Brown Light" w:cs="FranceTV Brown Light"/>
          <w:sz w:val="40"/>
          <w:szCs w:val="40"/>
          <w:lang w:val="en"/>
        </w:rPr>
      </w:pPr>
    </w:p>
    <w:p w14:paraId="7EDF8232" w14:textId="503E2BC3" w:rsidR="00490B73" w:rsidRPr="003B70DA" w:rsidRDefault="00490B73" w:rsidP="00490B73">
      <w:pPr>
        <w:rPr>
          <w:rFonts w:ascii="FranceTV Brown Light" w:hAnsi="FranceTV Brown Light" w:cs="FranceTV Brown Light"/>
          <w:sz w:val="40"/>
          <w:szCs w:val="40"/>
        </w:rPr>
      </w:pPr>
      <w:r w:rsidRPr="00703C31">
        <w:rPr>
          <w:rFonts w:ascii="FranceTV Brown Light" w:hAnsi="FranceTV Brown Light" w:cs="FranceTV Brown Light"/>
          <w:sz w:val="40"/>
          <w:szCs w:val="40"/>
          <w:lang w:val="en"/>
        </w:rPr>
        <w:lastRenderedPageBreak/>
        <w:t>Applicants are advised that a version of the tender documen</w:t>
      </w:r>
      <w:r w:rsidR="00703C31" w:rsidRPr="00703C31">
        <w:rPr>
          <w:rFonts w:ascii="FranceTV Brown Light" w:hAnsi="FranceTV Brown Light" w:cs="FranceTV Brown Light"/>
          <w:sz w:val="40"/>
          <w:szCs w:val="40"/>
          <w:lang w:val="en"/>
        </w:rPr>
        <w:t>t</w:t>
      </w:r>
      <w:r w:rsidRPr="00703C31">
        <w:rPr>
          <w:rFonts w:ascii="FranceTV Brown Light" w:hAnsi="FranceTV Brown Light" w:cs="FranceTV Brown Light"/>
          <w:sz w:val="40"/>
          <w:szCs w:val="40"/>
          <w:lang w:val="en"/>
        </w:rPr>
        <w:t xml:space="preserve">ation </w:t>
      </w:r>
      <w:r w:rsidR="003B70DA">
        <w:rPr>
          <w:rFonts w:ascii="FranceTV Brown Light" w:hAnsi="FranceTV Brown Light" w:cs="FranceTV Brown Light"/>
          <w:sz w:val="40"/>
          <w:szCs w:val="40"/>
          <w:lang w:val="en"/>
        </w:rPr>
        <w:t>is</w:t>
      </w:r>
      <w:r w:rsidR="003B70DA" w:rsidRPr="00703C31">
        <w:rPr>
          <w:rFonts w:ascii="FranceTV Brown Light" w:hAnsi="FranceTV Brown Light" w:cs="FranceTV Brown Light"/>
          <w:sz w:val="40"/>
          <w:szCs w:val="40"/>
          <w:lang w:val="en"/>
        </w:rPr>
        <w:t xml:space="preserve"> </w:t>
      </w:r>
      <w:r w:rsidRPr="00703C31">
        <w:rPr>
          <w:rFonts w:ascii="FranceTV Brown Light" w:hAnsi="FranceTV Brown Light" w:cs="FranceTV Brown Light"/>
          <w:sz w:val="40"/>
          <w:szCs w:val="40"/>
          <w:lang w:val="en"/>
        </w:rPr>
        <w:t>also available in English and German.</w:t>
      </w:r>
    </w:p>
    <w:p w14:paraId="3F716CF6" w14:textId="54B73317" w:rsidR="00490B73" w:rsidRPr="003B70DA" w:rsidRDefault="00490B73" w:rsidP="00490B73">
      <w:pPr>
        <w:rPr>
          <w:rFonts w:ascii="FranceTV Brown Light" w:hAnsi="FranceTV Brown Light" w:cs="FranceTV Brown Light"/>
          <w:sz w:val="40"/>
          <w:szCs w:val="40"/>
        </w:rPr>
      </w:pPr>
      <w:r w:rsidRPr="00703C31">
        <w:rPr>
          <w:rFonts w:ascii="FranceTV Brown Light" w:hAnsi="FranceTV Brown Light" w:cs="FranceTV Brown Light"/>
          <w:sz w:val="40"/>
          <w:szCs w:val="40"/>
          <w:lang w:val="en"/>
        </w:rPr>
        <w:t xml:space="preserve">In the event of any contradiction between the translated versions and the original French version or in the event of any mistranslation or inaccuracy, only the original French version of the tender documentation </w:t>
      </w:r>
      <w:r w:rsidR="00703C31" w:rsidRPr="00703C31">
        <w:rPr>
          <w:rFonts w:ascii="FranceTV Brown Light" w:hAnsi="FranceTV Brown Light" w:cs="FranceTV Brown Light"/>
          <w:sz w:val="40"/>
          <w:szCs w:val="40"/>
          <w:lang w:val="en"/>
        </w:rPr>
        <w:t>will be authentic</w:t>
      </w:r>
      <w:r w:rsidR="00D50B8E">
        <w:rPr>
          <w:rFonts w:ascii="FranceTV Brown Light" w:hAnsi="FranceTV Brown Light" w:cs="FranceTV Brown Light"/>
          <w:sz w:val="40"/>
          <w:szCs w:val="40"/>
          <w:lang w:val="en"/>
        </w:rPr>
        <w:t xml:space="preserve">. </w:t>
      </w:r>
      <w:r w:rsidRPr="00703C31">
        <w:rPr>
          <w:rFonts w:ascii="FranceTV Brown Light" w:hAnsi="FranceTV Brown Light" w:cs="FranceTV Brown Light"/>
          <w:sz w:val="40"/>
          <w:szCs w:val="40"/>
          <w:lang w:val="en"/>
        </w:rPr>
        <w:t xml:space="preserve">In other words, the English and German versions are </w:t>
      </w:r>
      <w:r w:rsidR="00703C31" w:rsidRPr="00703C31">
        <w:rPr>
          <w:rFonts w:ascii="FranceTV Brown Light" w:hAnsi="FranceTV Brown Light" w:cs="FranceTV Brown Light"/>
          <w:sz w:val="40"/>
          <w:szCs w:val="40"/>
          <w:lang w:val="en"/>
        </w:rPr>
        <w:t xml:space="preserve">provided </w:t>
      </w:r>
      <w:r w:rsidRPr="00703C31">
        <w:rPr>
          <w:rFonts w:ascii="FranceTV Brown Light" w:hAnsi="FranceTV Brown Light" w:cs="FranceTV Brown Light"/>
          <w:sz w:val="40"/>
          <w:szCs w:val="40"/>
          <w:lang w:val="en"/>
        </w:rPr>
        <w:t xml:space="preserve">for information purposes only and </w:t>
      </w:r>
      <w:r w:rsidR="00703C31" w:rsidRPr="00703C31">
        <w:rPr>
          <w:rFonts w:ascii="FranceTV Brown Light" w:hAnsi="FranceTV Brown Light" w:cs="FranceTV Brown Light"/>
          <w:sz w:val="40"/>
          <w:szCs w:val="40"/>
          <w:lang w:val="en"/>
        </w:rPr>
        <w:t>the members of the Grouping cannot be held liable for their contents</w:t>
      </w:r>
      <w:r w:rsidRPr="00703C31">
        <w:rPr>
          <w:rFonts w:ascii="FranceTV Brown Light" w:hAnsi="FranceTV Brown Light" w:cs="FranceTV Brown Light"/>
          <w:sz w:val="40"/>
          <w:szCs w:val="40"/>
          <w:lang w:val="en"/>
        </w:rPr>
        <w:t>.</w:t>
      </w:r>
    </w:p>
    <w:p w14:paraId="21A5F2E4" w14:textId="77777777" w:rsidR="00B17D3A" w:rsidRPr="00E8763D" w:rsidRDefault="00B17D3A" w:rsidP="00B17D3A">
      <w:pPr>
        <w:jc w:val="center"/>
        <w:rPr>
          <w:rFonts w:ascii="FranceTV Brown Light" w:hAnsi="FranceTV Brown Light" w:cs="FranceTV Brown Light"/>
          <w:sz w:val="40"/>
          <w:szCs w:val="40"/>
        </w:rPr>
      </w:pPr>
    </w:p>
    <w:p w14:paraId="7663DDC5" w14:textId="77777777" w:rsidR="00B17D3A" w:rsidRPr="00E8763D" w:rsidRDefault="00B17D3A" w:rsidP="00B17D3A">
      <w:pPr>
        <w:jc w:val="center"/>
        <w:rPr>
          <w:rFonts w:ascii="FranceTV Brown Light" w:hAnsi="FranceTV Brown Light" w:cs="FranceTV Brown Light"/>
          <w:sz w:val="40"/>
          <w:szCs w:val="40"/>
        </w:rPr>
      </w:pPr>
    </w:p>
    <w:p w14:paraId="703FB4F4" w14:textId="77777777" w:rsidR="00B17D3A" w:rsidRDefault="00B17D3A" w:rsidP="00B17D3A">
      <w:pPr>
        <w:rPr>
          <w:rFonts w:ascii="FranceTV Brown Light" w:hAnsi="FranceTV Brown Light" w:cs="FranceTV Brown Light"/>
          <w:sz w:val="24"/>
        </w:rPr>
      </w:pPr>
    </w:p>
    <w:p w14:paraId="570DE9E7" w14:textId="77777777" w:rsidR="00B17D3A" w:rsidRDefault="00B17D3A" w:rsidP="00B17D3A">
      <w:pPr>
        <w:rPr>
          <w:rFonts w:ascii="FranceTV Brown Light" w:hAnsi="FranceTV Brown Light" w:cs="FranceTV Brown Light"/>
          <w:sz w:val="24"/>
        </w:rPr>
      </w:pPr>
    </w:p>
    <w:p w14:paraId="4BD32719" w14:textId="77777777" w:rsidR="00B17D3A" w:rsidRDefault="00B17D3A" w:rsidP="00B17D3A">
      <w:pPr>
        <w:rPr>
          <w:rFonts w:ascii="FranceTV Brown Light" w:hAnsi="FranceTV Brown Light" w:cs="FranceTV Brown Light"/>
          <w:sz w:val="24"/>
        </w:rPr>
      </w:pPr>
    </w:p>
    <w:p w14:paraId="7E8FBE4C" w14:textId="77777777" w:rsidR="00B17D3A" w:rsidRDefault="00B17D3A" w:rsidP="00B17D3A">
      <w:pPr>
        <w:rPr>
          <w:rFonts w:ascii="FranceTV Brown Light" w:hAnsi="FranceTV Brown Light" w:cs="FranceTV Brown Light"/>
          <w:sz w:val="24"/>
        </w:rPr>
      </w:pPr>
    </w:p>
    <w:p w14:paraId="6B84701A" w14:textId="77777777" w:rsidR="00B17D3A" w:rsidRDefault="00B17D3A" w:rsidP="00B17D3A">
      <w:pPr>
        <w:rPr>
          <w:rFonts w:ascii="FranceTV Brown Light" w:hAnsi="FranceTV Brown Light" w:cs="FranceTV Brown Light"/>
          <w:sz w:val="24"/>
        </w:rPr>
      </w:pPr>
    </w:p>
    <w:p w14:paraId="52CD9772" w14:textId="77777777" w:rsidR="00B17D3A" w:rsidRDefault="00B17D3A" w:rsidP="00B17D3A">
      <w:pPr>
        <w:rPr>
          <w:rFonts w:ascii="FranceTV Brown Light" w:hAnsi="FranceTV Brown Light" w:cs="FranceTV Brown Light"/>
          <w:sz w:val="24"/>
        </w:rPr>
      </w:pPr>
    </w:p>
    <w:p w14:paraId="3437CFF3" w14:textId="77777777" w:rsidR="00B17D3A" w:rsidRDefault="00B17D3A" w:rsidP="00B17D3A">
      <w:pPr>
        <w:rPr>
          <w:rFonts w:ascii="FranceTV Brown Light" w:hAnsi="FranceTV Brown Light" w:cs="FranceTV Brown Light"/>
          <w:sz w:val="24"/>
        </w:rPr>
      </w:pPr>
    </w:p>
    <w:p w14:paraId="5C316774" w14:textId="77777777" w:rsidR="00B17D3A" w:rsidRDefault="00B17D3A" w:rsidP="00B17D3A">
      <w:pPr>
        <w:rPr>
          <w:rFonts w:ascii="FranceTV Brown Light" w:hAnsi="FranceTV Brown Light" w:cs="FranceTV Brown Light"/>
          <w:sz w:val="24"/>
        </w:rPr>
      </w:pPr>
    </w:p>
    <w:p w14:paraId="6E5AC699" w14:textId="77777777" w:rsidR="00B17D3A" w:rsidRDefault="00B17D3A" w:rsidP="00B17D3A">
      <w:pPr>
        <w:rPr>
          <w:rFonts w:ascii="FranceTV Brown Light" w:hAnsi="FranceTV Brown Light" w:cs="FranceTV Brown Light"/>
          <w:sz w:val="24"/>
        </w:rPr>
      </w:pPr>
    </w:p>
    <w:p w14:paraId="474694BB" w14:textId="77777777" w:rsidR="00B17D3A" w:rsidRPr="00D24B98" w:rsidRDefault="00B17D3A" w:rsidP="00D24B98">
      <w:pPr>
        <w:spacing w:after="0" w:line="240" w:lineRule="auto"/>
        <w:jc w:val="both"/>
        <w:rPr>
          <w:rFonts w:ascii="FranceTV Brown Light" w:eastAsia="Times New Roman" w:hAnsi="FranceTV Brown Light" w:cs="FranceTV Brown Light"/>
          <w:sz w:val="24"/>
          <w:szCs w:val="24"/>
          <w:lang w:eastAsia="fr-FR"/>
        </w:rPr>
      </w:pPr>
    </w:p>
    <w:p w14:paraId="5AC20EC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61BEC2D6"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br w:type="page"/>
      </w:r>
    </w:p>
    <w:p w14:paraId="13483186" w14:textId="77777777" w:rsidR="0056646C" w:rsidRPr="0056646C" w:rsidRDefault="00D24B98" w:rsidP="000D5417">
      <w:pPr>
        <w:keepNext/>
        <w:spacing w:before="360" w:after="240" w:line="240" w:lineRule="auto"/>
        <w:outlineLvl w:val="0"/>
        <w:rPr>
          <w:noProof/>
        </w:rPr>
      </w:pPr>
      <w:bookmarkStart w:id="0" w:name="_Toc63246601"/>
      <w:bookmarkStart w:id="1" w:name="_Toc63247052"/>
      <w:bookmarkStart w:id="2" w:name="_Toc64647092"/>
      <w:bookmarkStart w:id="3" w:name="_Toc92808178"/>
      <w:r w:rsidRPr="00D24B98">
        <w:rPr>
          <w:rFonts w:ascii="FranceTV Brown Light" w:eastAsia="Times New Roman" w:hAnsi="FranceTV Brown Light" w:cs="FranceTV Brown Light"/>
          <w:b/>
          <w:bCs/>
          <w:kern w:val="32"/>
          <w:sz w:val="24"/>
          <w:szCs w:val="24"/>
          <w:lang w:eastAsia="fr-FR"/>
        </w:rPr>
        <w:lastRenderedPageBreak/>
        <w:t>CONTENTS</w:t>
      </w:r>
      <w:bookmarkEnd w:id="0"/>
      <w:bookmarkEnd w:id="1"/>
      <w:bookmarkEnd w:id="2"/>
      <w:bookmarkEnd w:id="3"/>
      <w:r w:rsidRPr="0056646C">
        <w:rPr>
          <w:rFonts w:ascii="FranceTV Brown Light" w:eastAsia="Times New Roman" w:hAnsi="FranceTV Brown Light" w:cs="FranceTV Brown Light"/>
          <w:sz w:val="24"/>
          <w:szCs w:val="24"/>
          <w:lang w:eastAsia="fr-FR"/>
        </w:rPr>
        <w:fldChar w:fldCharType="begin"/>
      </w:r>
      <w:r w:rsidRPr="0056646C">
        <w:rPr>
          <w:rFonts w:ascii="FranceTV Brown Light" w:eastAsia="Times New Roman" w:hAnsi="FranceTV Brown Light" w:cs="FranceTV Brown Light"/>
          <w:sz w:val="24"/>
          <w:szCs w:val="24"/>
          <w:lang w:eastAsia="fr-FR"/>
        </w:rPr>
        <w:instrText xml:space="preserve"> TOC \o "1-3" \h \z \u </w:instrText>
      </w:r>
      <w:r w:rsidRPr="0056646C">
        <w:rPr>
          <w:rFonts w:ascii="FranceTV Brown Light" w:eastAsia="Times New Roman" w:hAnsi="FranceTV Brown Light" w:cs="FranceTV Brown Light"/>
          <w:sz w:val="24"/>
          <w:szCs w:val="24"/>
          <w:lang w:eastAsia="fr-FR"/>
        </w:rPr>
        <w:fldChar w:fldCharType="separate"/>
      </w:r>
    </w:p>
    <w:p w14:paraId="55193396" w14:textId="768C3D9D" w:rsidR="0056646C" w:rsidRPr="0056646C" w:rsidRDefault="00446EB9">
      <w:pPr>
        <w:pStyle w:val="TM1"/>
        <w:tabs>
          <w:tab w:val="left" w:pos="1320"/>
          <w:tab w:val="right" w:leader="dot" w:pos="10478"/>
        </w:tabs>
        <w:rPr>
          <w:rFonts w:eastAsiaTheme="minorEastAsia"/>
          <w:noProof/>
          <w:lang w:eastAsia="en-GB"/>
        </w:rPr>
      </w:pPr>
      <w:hyperlink w:anchor="_Toc92808179"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1 -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IDENTIFICATION OF THE CONTRACTING AUTHORITIES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_Toc92808179 \h </w:instrText>
        </w:r>
        <w:r w:rsidR="0056646C" w:rsidRPr="0056646C">
          <w:rPr>
            <w:noProof/>
            <w:webHidden/>
          </w:rPr>
        </w:r>
        <w:r w:rsidR="0056646C" w:rsidRPr="0056646C">
          <w:rPr>
            <w:noProof/>
            <w:webHidden/>
          </w:rPr>
          <w:fldChar w:fldCharType="separate"/>
        </w:r>
        <w:r w:rsidR="00E66500">
          <w:rPr>
            <w:noProof/>
            <w:webHidden/>
          </w:rPr>
          <w:t>4</w:t>
        </w:r>
        <w:r w:rsidR="0056646C" w:rsidRPr="0056646C">
          <w:rPr>
            <w:noProof/>
            <w:webHidden/>
          </w:rPr>
          <w:fldChar w:fldCharType="end"/>
        </w:r>
      </w:hyperlink>
    </w:p>
    <w:p w14:paraId="42DCEA3E" w14:textId="376839DC" w:rsidR="0056646C" w:rsidRPr="0056646C" w:rsidRDefault="00446EB9">
      <w:pPr>
        <w:pStyle w:val="TM1"/>
        <w:tabs>
          <w:tab w:val="left" w:pos="1320"/>
          <w:tab w:val="right" w:leader="dot" w:pos="10478"/>
        </w:tabs>
        <w:rPr>
          <w:rFonts w:eastAsiaTheme="minorEastAsia"/>
          <w:noProof/>
          <w:lang w:eastAsia="en-GB"/>
        </w:rPr>
      </w:pPr>
      <w:hyperlink w:anchor="_Toc92808180"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2 -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ORDER GROUPING</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_Toc92808180 \h </w:instrText>
        </w:r>
        <w:r w:rsidR="0056646C" w:rsidRPr="0056646C">
          <w:rPr>
            <w:noProof/>
            <w:webHidden/>
          </w:rPr>
        </w:r>
        <w:r w:rsidR="0056646C" w:rsidRPr="0056646C">
          <w:rPr>
            <w:noProof/>
            <w:webHidden/>
          </w:rPr>
          <w:fldChar w:fldCharType="separate"/>
        </w:r>
        <w:r w:rsidR="00E66500">
          <w:rPr>
            <w:noProof/>
            <w:webHidden/>
          </w:rPr>
          <w:t>4</w:t>
        </w:r>
        <w:r w:rsidR="0056646C" w:rsidRPr="0056646C">
          <w:rPr>
            <w:noProof/>
            <w:webHidden/>
          </w:rPr>
          <w:fldChar w:fldCharType="end"/>
        </w:r>
      </w:hyperlink>
    </w:p>
    <w:p w14:paraId="301323D1" w14:textId="56DA21B9" w:rsidR="0056646C" w:rsidRPr="0056646C" w:rsidRDefault="00446EB9">
      <w:pPr>
        <w:pStyle w:val="TM2"/>
        <w:tabs>
          <w:tab w:val="right" w:leader="dot" w:pos="10478"/>
        </w:tabs>
        <w:rPr>
          <w:rFonts w:eastAsiaTheme="minorEastAsia"/>
          <w:noProof/>
          <w:lang w:eastAsia="en-GB"/>
        </w:rPr>
      </w:pPr>
      <w:hyperlink w:anchor="_Toc92808181" w:history="1">
        <w:r w:rsidR="0056646C" w:rsidRPr="0056646C">
          <w:rPr>
            <w:rStyle w:val="Lienhypertexte"/>
            <w:rFonts w:ascii="Arial" w:eastAsia="Times New Roman" w:hAnsi="Arial" w:cs="Times New Roman"/>
            <w:iCs/>
            <w:noProof/>
            <w:lang w:eastAsia="fr-FR"/>
          </w:rPr>
          <w:t>2.1 -</w:t>
        </w:r>
        <w:r w:rsidR="0056646C" w:rsidRPr="0056646C">
          <w:rPr>
            <w:rStyle w:val="Lienhypertexte"/>
            <w:rFonts w:ascii="FranceTV Brown Light" w:eastAsia="Times New Roman" w:hAnsi="FranceTV Brown Light" w:cs="FranceTV Brown Light"/>
            <w:iCs/>
            <w:noProof/>
            <w:lang w:eastAsia="fr-FR"/>
          </w:rPr>
          <w:t xml:space="preserve"> Members of the order grouping</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_Toc92808181 \h </w:instrText>
        </w:r>
        <w:r w:rsidR="0056646C" w:rsidRPr="0056646C">
          <w:rPr>
            <w:noProof/>
            <w:webHidden/>
          </w:rPr>
        </w:r>
        <w:r w:rsidR="0056646C" w:rsidRPr="0056646C">
          <w:rPr>
            <w:noProof/>
            <w:webHidden/>
          </w:rPr>
          <w:fldChar w:fldCharType="separate"/>
        </w:r>
        <w:r w:rsidR="00E66500">
          <w:rPr>
            <w:noProof/>
            <w:webHidden/>
          </w:rPr>
          <w:t>4</w:t>
        </w:r>
        <w:r w:rsidR="0056646C" w:rsidRPr="0056646C">
          <w:rPr>
            <w:noProof/>
            <w:webHidden/>
          </w:rPr>
          <w:fldChar w:fldCharType="end"/>
        </w:r>
      </w:hyperlink>
    </w:p>
    <w:p w14:paraId="6951D3DA" w14:textId="031C1E28" w:rsidR="0056646C" w:rsidRPr="0056646C" w:rsidRDefault="00446EB9">
      <w:pPr>
        <w:pStyle w:val="TM2"/>
        <w:tabs>
          <w:tab w:val="right" w:leader="dot" w:pos="10478"/>
        </w:tabs>
        <w:rPr>
          <w:rFonts w:eastAsiaTheme="minorEastAsia"/>
          <w:noProof/>
          <w:lang w:eastAsia="en-GB"/>
        </w:rPr>
      </w:pPr>
      <w:hyperlink w:anchor="_Toc92808182" w:history="1">
        <w:r w:rsidR="0056646C" w:rsidRPr="0056646C">
          <w:rPr>
            <w:rStyle w:val="Lienhypertexte"/>
            <w:rFonts w:ascii="Arial" w:eastAsia="Times New Roman" w:hAnsi="Arial" w:cs="Times New Roman"/>
            <w:iCs/>
            <w:noProof/>
            <w:lang w:eastAsia="fr-FR"/>
          </w:rPr>
          <w:t>2.2 -</w:t>
        </w:r>
        <w:r w:rsidR="0056646C" w:rsidRPr="0056646C">
          <w:rPr>
            <w:rStyle w:val="Lienhypertexte"/>
            <w:rFonts w:ascii="FranceTV Brown Light" w:eastAsia="Times New Roman" w:hAnsi="FranceTV Brown Light" w:cs="FranceTV Brown Light"/>
            <w:iCs/>
            <w:noProof/>
            <w:lang w:eastAsia="fr-FR"/>
          </w:rPr>
          <w:t xml:space="preserve"> Division of roles between the coordinator and the members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_Toc92808182 \h </w:instrText>
        </w:r>
        <w:r w:rsidR="0056646C" w:rsidRPr="0056646C">
          <w:rPr>
            <w:noProof/>
            <w:webHidden/>
          </w:rPr>
        </w:r>
        <w:r w:rsidR="0056646C" w:rsidRPr="0056646C">
          <w:rPr>
            <w:noProof/>
            <w:webHidden/>
          </w:rPr>
          <w:fldChar w:fldCharType="separate"/>
        </w:r>
        <w:r w:rsidR="00E66500">
          <w:rPr>
            <w:noProof/>
            <w:webHidden/>
          </w:rPr>
          <w:t>4</w:t>
        </w:r>
        <w:r w:rsidR="0056646C" w:rsidRPr="0056646C">
          <w:rPr>
            <w:noProof/>
            <w:webHidden/>
          </w:rPr>
          <w:fldChar w:fldCharType="end"/>
        </w:r>
      </w:hyperlink>
    </w:p>
    <w:p w14:paraId="0339449D" w14:textId="4C9F0D9C" w:rsidR="0056646C" w:rsidRPr="0056646C" w:rsidRDefault="00446EB9">
      <w:pPr>
        <w:pStyle w:val="TM1"/>
        <w:tabs>
          <w:tab w:val="left" w:pos="1320"/>
          <w:tab w:val="right" w:leader="dot" w:pos="10478"/>
        </w:tabs>
        <w:rPr>
          <w:rFonts w:eastAsiaTheme="minorEastAsia"/>
          <w:noProof/>
          <w:lang w:eastAsia="en-GB"/>
        </w:rPr>
      </w:pPr>
      <w:hyperlink w:anchor="_Toc92808183"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3 -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PRESENTATION OF THE DYNAMIC PURCHASING SYSTEM (DPS)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_Toc92808183 \h </w:instrText>
        </w:r>
        <w:r w:rsidR="0056646C" w:rsidRPr="0056646C">
          <w:rPr>
            <w:noProof/>
            <w:webHidden/>
          </w:rPr>
        </w:r>
        <w:r w:rsidR="0056646C" w:rsidRPr="0056646C">
          <w:rPr>
            <w:noProof/>
            <w:webHidden/>
          </w:rPr>
          <w:fldChar w:fldCharType="separate"/>
        </w:r>
        <w:r w:rsidR="00E66500">
          <w:rPr>
            <w:noProof/>
            <w:webHidden/>
          </w:rPr>
          <w:t>4</w:t>
        </w:r>
        <w:r w:rsidR="0056646C" w:rsidRPr="0056646C">
          <w:rPr>
            <w:noProof/>
            <w:webHidden/>
          </w:rPr>
          <w:fldChar w:fldCharType="end"/>
        </w:r>
      </w:hyperlink>
    </w:p>
    <w:p w14:paraId="4709FC86" w14:textId="581B92C8" w:rsidR="0056646C" w:rsidRPr="0056646C" w:rsidRDefault="00446EB9">
      <w:pPr>
        <w:pStyle w:val="TM2"/>
        <w:tabs>
          <w:tab w:val="right" w:leader="dot" w:pos="10478"/>
        </w:tabs>
        <w:rPr>
          <w:rFonts w:eastAsiaTheme="minorEastAsia"/>
          <w:noProof/>
          <w:lang w:eastAsia="en-GB"/>
        </w:rPr>
      </w:pPr>
      <w:hyperlink w:anchor="_Toc92808184" w:history="1">
        <w:r w:rsidR="0056646C" w:rsidRPr="0056646C">
          <w:rPr>
            <w:rStyle w:val="Lienhypertexte"/>
            <w:rFonts w:ascii="Arial" w:eastAsia="Times New Roman" w:hAnsi="Arial" w:cs="Times New Roman"/>
            <w:iCs/>
            <w:noProof/>
            <w:lang w:eastAsia="fr-FR"/>
          </w:rPr>
          <w:t>3.1 -</w:t>
        </w:r>
        <w:r w:rsidR="0056646C" w:rsidRPr="0056646C">
          <w:rPr>
            <w:rStyle w:val="Lienhypertexte"/>
            <w:rFonts w:ascii="FranceTV Brown Light" w:eastAsia="Times New Roman" w:hAnsi="FranceTV Brown Light" w:cs="FranceTV Brown Light"/>
            <w:iCs/>
            <w:noProof/>
            <w:lang w:eastAsia="fr-FR"/>
          </w:rPr>
          <w:t xml:space="preserve"> The purpose of the DPS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_Toc92808184 \h </w:instrText>
        </w:r>
        <w:r w:rsidR="0056646C" w:rsidRPr="0056646C">
          <w:rPr>
            <w:noProof/>
            <w:webHidden/>
          </w:rPr>
        </w:r>
        <w:r w:rsidR="0056646C" w:rsidRPr="0056646C">
          <w:rPr>
            <w:noProof/>
            <w:webHidden/>
          </w:rPr>
          <w:fldChar w:fldCharType="separate"/>
        </w:r>
        <w:r w:rsidR="00E66500">
          <w:rPr>
            <w:noProof/>
            <w:webHidden/>
          </w:rPr>
          <w:t>4</w:t>
        </w:r>
        <w:r w:rsidR="0056646C" w:rsidRPr="0056646C">
          <w:rPr>
            <w:noProof/>
            <w:webHidden/>
          </w:rPr>
          <w:fldChar w:fldCharType="end"/>
        </w:r>
      </w:hyperlink>
    </w:p>
    <w:p w14:paraId="65297114" w14:textId="6DEB1BC7" w:rsidR="0056646C" w:rsidRPr="0056646C" w:rsidRDefault="00446EB9">
      <w:pPr>
        <w:pStyle w:val="TM2"/>
        <w:tabs>
          <w:tab w:val="right" w:leader="dot" w:pos="10478"/>
        </w:tabs>
        <w:rPr>
          <w:rFonts w:eastAsiaTheme="minorEastAsia"/>
          <w:noProof/>
          <w:lang w:eastAsia="en-GB"/>
        </w:rPr>
      </w:pPr>
      <w:hyperlink w:anchor="_Toc92808185" w:history="1">
        <w:r w:rsidR="0056646C" w:rsidRPr="0056646C">
          <w:rPr>
            <w:rStyle w:val="Lienhypertexte"/>
            <w:rFonts w:ascii="Arial" w:eastAsia="Times New Roman" w:hAnsi="Arial" w:cs="Times New Roman"/>
            <w:iCs/>
            <w:noProof/>
            <w:lang w:eastAsia="fr-FR"/>
          </w:rPr>
          <w:t>3.2 -</w:t>
        </w:r>
        <w:r w:rsidR="0056646C" w:rsidRPr="0056646C">
          <w:rPr>
            <w:rStyle w:val="Lienhypertexte"/>
            <w:rFonts w:ascii="FranceTV Brown Light" w:eastAsia="Times New Roman" w:hAnsi="FranceTV Brown Light" w:cs="FranceTV Brown Light"/>
            <w:iCs/>
            <w:noProof/>
            <w:lang w:eastAsia="fr-FR"/>
          </w:rPr>
          <w:t xml:space="preserve"> Type of DPS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_Toc92808185 \h </w:instrText>
        </w:r>
        <w:r w:rsidR="0056646C" w:rsidRPr="0056646C">
          <w:rPr>
            <w:noProof/>
            <w:webHidden/>
          </w:rPr>
        </w:r>
        <w:r w:rsidR="0056646C" w:rsidRPr="0056646C">
          <w:rPr>
            <w:noProof/>
            <w:webHidden/>
          </w:rPr>
          <w:fldChar w:fldCharType="separate"/>
        </w:r>
        <w:r w:rsidR="00E66500">
          <w:rPr>
            <w:noProof/>
            <w:webHidden/>
          </w:rPr>
          <w:t>5</w:t>
        </w:r>
        <w:r w:rsidR="0056646C" w:rsidRPr="0056646C">
          <w:rPr>
            <w:noProof/>
            <w:webHidden/>
          </w:rPr>
          <w:fldChar w:fldCharType="end"/>
        </w:r>
      </w:hyperlink>
    </w:p>
    <w:p w14:paraId="01E3F94A" w14:textId="2E5D948D" w:rsidR="0056646C" w:rsidRPr="0056646C" w:rsidRDefault="00446EB9">
      <w:pPr>
        <w:pStyle w:val="TM2"/>
        <w:tabs>
          <w:tab w:val="right" w:leader="dot" w:pos="10478"/>
        </w:tabs>
        <w:rPr>
          <w:rFonts w:eastAsiaTheme="minorEastAsia"/>
          <w:noProof/>
          <w:lang w:eastAsia="en-GB"/>
        </w:rPr>
      </w:pPr>
      <w:hyperlink w:anchor="_Toc92808186" w:history="1">
        <w:r w:rsidR="0056646C" w:rsidRPr="0056646C">
          <w:rPr>
            <w:rStyle w:val="Lienhypertexte"/>
            <w:rFonts w:ascii="Arial" w:eastAsia="Times New Roman" w:hAnsi="Arial" w:cs="Times New Roman"/>
            <w:iCs/>
            <w:noProof/>
            <w:lang w:eastAsia="fr-FR"/>
          </w:rPr>
          <w:t>3.3 -</w:t>
        </w:r>
        <w:r w:rsidR="0056646C" w:rsidRPr="0056646C">
          <w:rPr>
            <w:rStyle w:val="Lienhypertexte"/>
            <w:rFonts w:ascii="FranceTV Brown Light" w:eastAsia="Times New Roman" w:hAnsi="FranceTV Brown Light" w:cs="FranceTV Brown Light"/>
            <w:iCs/>
            <w:noProof/>
            <w:lang w:eastAsia="fr-FR"/>
          </w:rPr>
          <w:t xml:space="preserve"> Period of validity of the DPS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_Toc92808186 \h </w:instrText>
        </w:r>
        <w:r w:rsidR="0056646C" w:rsidRPr="0056646C">
          <w:rPr>
            <w:noProof/>
            <w:webHidden/>
          </w:rPr>
        </w:r>
        <w:r w:rsidR="0056646C" w:rsidRPr="0056646C">
          <w:rPr>
            <w:noProof/>
            <w:webHidden/>
          </w:rPr>
          <w:fldChar w:fldCharType="separate"/>
        </w:r>
        <w:r w:rsidR="00E66500">
          <w:rPr>
            <w:noProof/>
            <w:webHidden/>
          </w:rPr>
          <w:t>5</w:t>
        </w:r>
        <w:r w:rsidR="0056646C" w:rsidRPr="0056646C">
          <w:rPr>
            <w:noProof/>
            <w:webHidden/>
          </w:rPr>
          <w:fldChar w:fldCharType="end"/>
        </w:r>
      </w:hyperlink>
    </w:p>
    <w:p w14:paraId="21DF4A60" w14:textId="295EDAAA" w:rsidR="0056646C" w:rsidRPr="0056646C" w:rsidRDefault="00446EB9">
      <w:pPr>
        <w:pStyle w:val="TM2"/>
        <w:tabs>
          <w:tab w:val="right" w:leader="dot" w:pos="10478"/>
        </w:tabs>
        <w:rPr>
          <w:rFonts w:eastAsiaTheme="minorEastAsia"/>
          <w:noProof/>
          <w:lang w:eastAsia="en-GB"/>
        </w:rPr>
      </w:pPr>
      <w:hyperlink w:anchor="_Toc92808187" w:history="1">
        <w:r w:rsidR="0056646C" w:rsidRPr="0056646C">
          <w:rPr>
            <w:rStyle w:val="Lienhypertexte"/>
            <w:rFonts w:ascii="Arial" w:eastAsia="Times New Roman" w:hAnsi="Arial" w:cs="Times New Roman"/>
            <w:iCs/>
            <w:noProof/>
            <w:lang w:eastAsia="fr-FR"/>
          </w:rPr>
          <w:t>3.4 -</w:t>
        </w:r>
        <w:r w:rsidR="0056646C" w:rsidRPr="0056646C">
          <w:rPr>
            <w:rStyle w:val="Lienhypertexte"/>
            <w:rFonts w:ascii="FranceTV Brown Light" w:eastAsia="Times New Roman" w:hAnsi="FranceTV Brown Light" w:cs="FranceTV Brown Light"/>
            <w:iCs/>
            <w:noProof/>
            <w:lang w:eastAsia="fr-FR"/>
          </w:rPr>
          <w:t xml:space="preserve"> The DPS categories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_Toc92808187 \h </w:instrText>
        </w:r>
        <w:r w:rsidR="0056646C" w:rsidRPr="0056646C">
          <w:rPr>
            <w:noProof/>
            <w:webHidden/>
          </w:rPr>
        </w:r>
        <w:r w:rsidR="0056646C" w:rsidRPr="0056646C">
          <w:rPr>
            <w:noProof/>
            <w:webHidden/>
          </w:rPr>
          <w:fldChar w:fldCharType="separate"/>
        </w:r>
        <w:r w:rsidR="00E66500">
          <w:rPr>
            <w:noProof/>
            <w:webHidden/>
          </w:rPr>
          <w:t>5</w:t>
        </w:r>
        <w:r w:rsidR="0056646C" w:rsidRPr="0056646C">
          <w:rPr>
            <w:noProof/>
            <w:webHidden/>
          </w:rPr>
          <w:fldChar w:fldCharType="end"/>
        </w:r>
      </w:hyperlink>
    </w:p>
    <w:p w14:paraId="0E350B17" w14:textId="468E3D20" w:rsidR="0056646C" w:rsidRPr="0056646C" w:rsidRDefault="00446EB9">
      <w:pPr>
        <w:pStyle w:val="TM1"/>
        <w:tabs>
          <w:tab w:val="left" w:pos="1320"/>
          <w:tab w:val="right" w:leader="dot" w:pos="10478"/>
        </w:tabs>
        <w:rPr>
          <w:rFonts w:eastAsiaTheme="minorEastAsia"/>
          <w:noProof/>
          <w:lang w:eastAsia="en-GB"/>
        </w:rPr>
      </w:pPr>
      <w:hyperlink w:anchor="_Toc92808188"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4 -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THE OPERATION OF THE DPS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_Toc92808188 \h </w:instrText>
        </w:r>
        <w:r w:rsidR="0056646C" w:rsidRPr="0056646C">
          <w:rPr>
            <w:noProof/>
            <w:webHidden/>
          </w:rPr>
        </w:r>
        <w:r w:rsidR="0056646C" w:rsidRPr="0056646C">
          <w:rPr>
            <w:noProof/>
            <w:webHidden/>
          </w:rPr>
          <w:fldChar w:fldCharType="separate"/>
        </w:r>
        <w:r w:rsidR="00E66500">
          <w:rPr>
            <w:noProof/>
            <w:webHidden/>
          </w:rPr>
          <w:t>6</w:t>
        </w:r>
        <w:r w:rsidR="0056646C" w:rsidRPr="0056646C">
          <w:rPr>
            <w:noProof/>
            <w:webHidden/>
          </w:rPr>
          <w:fldChar w:fldCharType="end"/>
        </w:r>
      </w:hyperlink>
    </w:p>
    <w:p w14:paraId="23F71D0A" w14:textId="573E5CE3" w:rsidR="0056646C" w:rsidRPr="0056646C" w:rsidRDefault="00446EB9">
      <w:pPr>
        <w:pStyle w:val="TM2"/>
        <w:tabs>
          <w:tab w:val="right" w:leader="dot" w:pos="10478"/>
        </w:tabs>
        <w:rPr>
          <w:rFonts w:eastAsiaTheme="minorEastAsia"/>
          <w:noProof/>
          <w:lang w:eastAsia="en-GB"/>
        </w:rPr>
      </w:pPr>
      <w:hyperlink w:anchor="_Toc92808189" w:history="1">
        <w:r w:rsidR="0056646C" w:rsidRPr="0056646C">
          <w:rPr>
            <w:rStyle w:val="Lienhypertexte"/>
            <w:rFonts w:ascii="Arial" w:eastAsia="Times New Roman" w:hAnsi="Arial" w:cs="Times New Roman"/>
            <w:iCs/>
            <w:noProof/>
            <w:lang w:eastAsia="fr-FR"/>
          </w:rPr>
          <w:t>4.1 -</w:t>
        </w:r>
        <w:r w:rsidR="0056646C" w:rsidRPr="0056646C">
          <w:rPr>
            <w:rStyle w:val="Lienhypertexte"/>
            <w:rFonts w:ascii="FranceTV Brown Light" w:eastAsia="Times New Roman" w:hAnsi="FranceTV Brown Light" w:cs="FranceTV Brown Light"/>
            <w:iCs/>
            <w:noProof/>
            <w:lang w:eastAsia="fr-FR"/>
          </w:rPr>
          <w:t xml:space="preserve"> Dynamic Purchasing System</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_Toc92808189 \h </w:instrText>
        </w:r>
        <w:r w:rsidR="0056646C" w:rsidRPr="0056646C">
          <w:rPr>
            <w:noProof/>
            <w:webHidden/>
          </w:rPr>
        </w:r>
        <w:r w:rsidR="0056646C" w:rsidRPr="0056646C">
          <w:rPr>
            <w:noProof/>
            <w:webHidden/>
          </w:rPr>
          <w:fldChar w:fldCharType="separate"/>
        </w:r>
        <w:r w:rsidR="00E66500">
          <w:rPr>
            <w:noProof/>
            <w:webHidden/>
          </w:rPr>
          <w:t>6</w:t>
        </w:r>
        <w:r w:rsidR="0056646C" w:rsidRPr="0056646C">
          <w:rPr>
            <w:noProof/>
            <w:webHidden/>
          </w:rPr>
          <w:fldChar w:fldCharType="end"/>
        </w:r>
      </w:hyperlink>
    </w:p>
    <w:p w14:paraId="5A21DE80" w14:textId="59DA70C0" w:rsidR="0056646C" w:rsidRPr="0056646C" w:rsidRDefault="00446EB9">
      <w:pPr>
        <w:pStyle w:val="TM2"/>
        <w:tabs>
          <w:tab w:val="right" w:leader="dot" w:pos="10478"/>
        </w:tabs>
        <w:rPr>
          <w:rFonts w:eastAsiaTheme="minorEastAsia"/>
          <w:noProof/>
          <w:lang w:eastAsia="en-GB"/>
        </w:rPr>
      </w:pPr>
      <w:hyperlink w:anchor="_Toc92808190" w:history="1">
        <w:r w:rsidR="0056646C" w:rsidRPr="0056646C">
          <w:rPr>
            <w:rStyle w:val="Lienhypertexte"/>
            <w:rFonts w:ascii="Arial" w:eastAsia="Times New Roman" w:hAnsi="Arial" w:cs="Times New Roman"/>
            <w:iCs/>
            <w:noProof/>
            <w:lang w:eastAsia="fr-FR"/>
          </w:rPr>
          <w:t>4.2 -</w:t>
        </w:r>
        <w:r w:rsidR="0056646C" w:rsidRPr="0056646C">
          <w:rPr>
            <w:rStyle w:val="Lienhypertexte"/>
            <w:rFonts w:ascii="FranceTV Brown Light" w:eastAsia="Times New Roman" w:hAnsi="FranceTV Brown Light" w:cs="FranceTV Brown Light"/>
            <w:iCs/>
            <w:noProof/>
            <w:lang w:eastAsia="fr-FR"/>
          </w:rPr>
          <w:t xml:space="preserve"> Competitive tender for specific contracts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_Toc92808190 \h </w:instrText>
        </w:r>
        <w:r w:rsidR="0056646C" w:rsidRPr="0056646C">
          <w:rPr>
            <w:noProof/>
            <w:webHidden/>
          </w:rPr>
        </w:r>
        <w:r w:rsidR="0056646C" w:rsidRPr="0056646C">
          <w:rPr>
            <w:noProof/>
            <w:webHidden/>
          </w:rPr>
          <w:fldChar w:fldCharType="separate"/>
        </w:r>
        <w:r w:rsidR="00E66500">
          <w:rPr>
            <w:noProof/>
            <w:webHidden/>
          </w:rPr>
          <w:t>7</w:t>
        </w:r>
        <w:r w:rsidR="0056646C" w:rsidRPr="0056646C">
          <w:rPr>
            <w:noProof/>
            <w:webHidden/>
          </w:rPr>
          <w:fldChar w:fldCharType="end"/>
        </w:r>
      </w:hyperlink>
    </w:p>
    <w:p w14:paraId="6061B47B" w14:textId="7288A982" w:rsidR="0056646C" w:rsidRPr="0056646C" w:rsidRDefault="00446EB9">
      <w:pPr>
        <w:pStyle w:val="TM2"/>
        <w:tabs>
          <w:tab w:val="right" w:leader="dot" w:pos="10478"/>
        </w:tabs>
        <w:rPr>
          <w:rFonts w:eastAsiaTheme="minorEastAsia"/>
          <w:noProof/>
          <w:lang w:eastAsia="en-GB"/>
        </w:rPr>
      </w:pPr>
      <w:hyperlink w:anchor="_Toc92808191" w:history="1">
        <w:r w:rsidR="0056646C" w:rsidRPr="0056646C">
          <w:rPr>
            <w:rStyle w:val="Lienhypertexte"/>
            <w:rFonts w:ascii="Arial" w:eastAsia="Times New Roman" w:hAnsi="Arial" w:cs="Times New Roman"/>
            <w:iCs/>
            <w:noProof/>
            <w:lang w:eastAsia="fr-FR"/>
          </w:rPr>
          <w:t>4.3 -</w:t>
        </w:r>
        <w:r w:rsidR="0056646C" w:rsidRPr="0056646C">
          <w:rPr>
            <w:rStyle w:val="Lienhypertexte"/>
            <w:rFonts w:ascii="FranceTV Brown Light" w:eastAsia="Times New Roman" w:hAnsi="FranceTV Brown Light" w:cs="FranceTV Brown Light"/>
            <w:iCs/>
            <w:noProof/>
            <w:lang w:eastAsia="fr-FR"/>
          </w:rPr>
          <w:t xml:space="preserve"> Form and division into lots of the specific contracts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_Toc92808191 \h </w:instrText>
        </w:r>
        <w:r w:rsidR="0056646C" w:rsidRPr="0056646C">
          <w:rPr>
            <w:noProof/>
            <w:webHidden/>
          </w:rPr>
        </w:r>
        <w:r w:rsidR="0056646C" w:rsidRPr="0056646C">
          <w:rPr>
            <w:noProof/>
            <w:webHidden/>
          </w:rPr>
          <w:fldChar w:fldCharType="separate"/>
        </w:r>
        <w:r w:rsidR="00E66500">
          <w:rPr>
            <w:noProof/>
            <w:webHidden/>
          </w:rPr>
          <w:t>7</w:t>
        </w:r>
        <w:r w:rsidR="0056646C" w:rsidRPr="0056646C">
          <w:rPr>
            <w:noProof/>
            <w:webHidden/>
          </w:rPr>
          <w:fldChar w:fldCharType="end"/>
        </w:r>
      </w:hyperlink>
    </w:p>
    <w:p w14:paraId="1F55C6AD" w14:textId="757A7085" w:rsidR="0056646C" w:rsidRPr="0056646C" w:rsidRDefault="00446EB9">
      <w:pPr>
        <w:pStyle w:val="TM2"/>
        <w:tabs>
          <w:tab w:val="right" w:leader="dot" w:pos="10478"/>
        </w:tabs>
        <w:rPr>
          <w:rFonts w:eastAsiaTheme="minorEastAsia"/>
          <w:noProof/>
          <w:lang w:eastAsia="en-GB"/>
        </w:rPr>
      </w:pPr>
      <w:hyperlink w:anchor="_Toc92808192" w:history="1">
        <w:r w:rsidR="0056646C" w:rsidRPr="0056646C">
          <w:rPr>
            <w:rStyle w:val="Lienhypertexte"/>
            <w:rFonts w:ascii="Arial" w:eastAsia="Times New Roman" w:hAnsi="Arial" w:cs="Times New Roman"/>
            <w:iCs/>
            <w:noProof/>
            <w:lang w:eastAsia="fr-FR"/>
          </w:rPr>
          <w:t>4.4 -</w:t>
        </w:r>
        <w:r w:rsidR="0056646C" w:rsidRPr="0056646C">
          <w:rPr>
            <w:rStyle w:val="Lienhypertexte"/>
            <w:rFonts w:ascii="FranceTV Brown Light" w:eastAsia="Times New Roman" w:hAnsi="FranceTV Brown Light" w:cs="FranceTV Brown Light"/>
            <w:iCs/>
            <w:noProof/>
            <w:lang w:eastAsia="fr-FR"/>
          </w:rPr>
          <w:t xml:space="preserve"> Form of the price of the specific contracts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_Toc92808192 \h </w:instrText>
        </w:r>
        <w:r w:rsidR="0056646C" w:rsidRPr="0056646C">
          <w:rPr>
            <w:noProof/>
            <w:webHidden/>
          </w:rPr>
        </w:r>
        <w:r w:rsidR="0056646C" w:rsidRPr="0056646C">
          <w:rPr>
            <w:noProof/>
            <w:webHidden/>
          </w:rPr>
          <w:fldChar w:fldCharType="separate"/>
        </w:r>
        <w:r w:rsidR="00E66500">
          <w:rPr>
            <w:noProof/>
            <w:webHidden/>
          </w:rPr>
          <w:t>7</w:t>
        </w:r>
        <w:r w:rsidR="0056646C" w:rsidRPr="0056646C">
          <w:rPr>
            <w:noProof/>
            <w:webHidden/>
          </w:rPr>
          <w:fldChar w:fldCharType="end"/>
        </w:r>
      </w:hyperlink>
    </w:p>
    <w:p w14:paraId="38B39538" w14:textId="038F53E2" w:rsidR="0056646C" w:rsidRPr="0056646C" w:rsidRDefault="00446EB9">
      <w:pPr>
        <w:pStyle w:val="TM2"/>
        <w:tabs>
          <w:tab w:val="right" w:leader="dot" w:pos="10478"/>
        </w:tabs>
        <w:rPr>
          <w:rFonts w:eastAsiaTheme="minorEastAsia"/>
          <w:noProof/>
          <w:lang w:eastAsia="en-GB"/>
        </w:rPr>
      </w:pPr>
      <w:hyperlink w:anchor="_Toc92808193" w:history="1">
        <w:r w:rsidR="0056646C" w:rsidRPr="0056646C">
          <w:rPr>
            <w:rStyle w:val="Lienhypertexte"/>
            <w:rFonts w:ascii="Arial" w:eastAsia="Times New Roman" w:hAnsi="Arial" w:cs="Times New Roman"/>
            <w:iCs/>
            <w:noProof/>
            <w:lang w:eastAsia="fr-FR"/>
          </w:rPr>
          <w:t>4.5 -</w:t>
        </w:r>
        <w:r w:rsidR="0056646C" w:rsidRPr="0056646C">
          <w:rPr>
            <w:rStyle w:val="Lienhypertexte"/>
            <w:rFonts w:ascii="FranceTV Brown Light" w:eastAsia="Times New Roman" w:hAnsi="FranceTV Brown Light" w:cs="FranceTV Brown Light"/>
            <w:iCs/>
            <w:noProof/>
            <w:lang w:eastAsia="fr-FR"/>
          </w:rPr>
          <w:t xml:space="preserve"> The period of the specific contracts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_Toc92808193 \h </w:instrText>
        </w:r>
        <w:r w:rsidR="0056646C" w:rsidRPr="0056646C">
          <w:rPr>
            <w:noProof/>
            <w:webHidden/>
          </w:rPr>
        </w:r>
        <w:r w:rsidR="0056646C" w:rsidRPr="0056646C">
          <w:rPr>
            <w:noProof/>
            <w:webHidden/>
          </w:rPr>
          <w:fldChar w:fldCharType="separate"/>
        </w:r>
        <w:r w:rsidR="00E66500">
          <w:rPr>
            <w:noProof/>
            <w:webHidden/>
          </w:rPr>
          <w:t>8</w:t>
        </w:r>
        <w:r w:rsidR="0056646C" w:rsidRPr="0056646C">
          <w:rPr>
            <w:noProof/>
            <w:webHidden/>
          </w:rPr>
          <w:fldChar w:fldCharType="end"/>
        </w:r>
      </w:hyperlink>
    </w:p>
    <w:p w14:paraId="5C704BED" w14:textId="33A60D6E" w:rsidR="0056646C" w:rsidRPr="0056646C" w:rsidRDefault="00446EB9">
      <w:pPr>
        <w:pStyle w:val="TM1"/>
        <w:tabs>
          <w:tab w:val="left" w:pos="1320"/>
          <w:tab w:val="right" w:leader="dot" w:pos="10478"/>
        </w:tabs>
        <w:rPr>
          <w:rFonts w:eastAsiaTheme="minorEastAsia"/>
          <w:noProof/>
          <w:lang w:eastAsia="en-GB"/>
        </w:rPr>
      </w:pPr>
      <w:hyperlink w:anchor="_Toc92808194"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5 -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CONTENT AND AVAILABILITY OF THE TENDER DOCUMENTATION FOR THE DPS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_Toc92808194 \h </w:instrText>
        </w:r>
        <w:r w:rsidR="0056646C" w:rsidRPr="0056646C">
          <w:rPr>
            <w:noProof/>
            <w:webHidden/>
          </w:rPr>
        </w:r>
        <w:r w:rsidR="0056646C" w:rsidRPr="0056646C">
          <w:rPr>
            <w:noProof/>
            <w:webHidden/>
          </w:rPr>
          <w:fldChar w:fldCharType="separate"/>
        </w:r>
        <w:r w:rsidR="00E66500">
          <w:rPr>
            <w:noProof/>
            <w:webHidden/>
          </w:rPr>
          <w:t>8</w:t>
        </w:r>
        <w:r w:rsidR="0056646C" w:rsidRPr="0056646C">
          <w:rPr>
            <w:noProof/>
            <w:webHidden/>
          </w:rPr>
          <w:fldChar w:fldCharType="end"/>
        </w:r>
      </w:hyperlink>
    </w:p>
    <w:p w14:paraId="5B1DA0FB" w14:textId="04238992" w:rsidR="0056646C" w:rsidRPr="0056646C" w:rsidRDefault="00446EB9">
      <w:pPr>
        <w:pStyle w:val="TM2"/>
        <w:tabs>
          <w:tab w:val="right" w:leader="dot" w:pos="10478"/>
        </w:tabs>
        <w:rPr>
          <w:rFonts w:eastAsiaTheme="minorEastAsia"/>
          <w:noProof/>
          <w:lang w:eastAsia="en-GB"/>
        </w:rPr>
      </w:pPr>
      <w:hyperlink w:anchor="_Toc92808195" w:history="1">
        <w:r w:rsidR="0056646C" w:rsidRPr="0056646C">
          <w:rPr>
            <w:rStyle w:val="Lienhypertexte"/>
            <w:rFonts w:ascii="Arial" w:eastAsia="Times New Roman" w:hAnsi="Arial" w:cs="Times New Roman"/>
            <w:iCs/>
            <w:noProof/>
            <w:lang w:eastAsia="fr-FR"/>
          </w:rPr>
          <w:t>5.1 -</w:t>
        </w:r>
        <w:r w:rsidR="0056646C" w:rsidRPr="0056646C">
          <w:rPr>
            <w:rStyle w:val="Lienhypertexte"/>
            <w:rFonts w:ascii="FranceTV Brown Light" w:eastAsia="Times New Roman" w:hAnsi="FranceTV Brown Light" w:cs="FranceTV Brown Light"/>
            <w:iCs/>
            <w:noProof/>
            <w:lang w:eastAsia="fr-FR"/>
          </w:rPr>
          <w:t xml:space="preserve"> The content of the tender documentation</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_Toc92808195 \h </w:instrText>
        </w:r>
        <w:r w:rsidR="0056646C" w:rsidRPr="0056646C">
          <w:rPr>
            <w:noProof/>
            <w:webHidden/>
          </w:rPr>
        </w:r>
        <w:r w:rsidR="0056646C" w:rsidRPr="0056646C">
          <w:rPr>
            <w:noProof/>
            <w:webHidden/>
          </w:rPr>
          <w:fldChar w:fldCharType="separate"/>
        </w:r>
        <w:r w:rsidR="00E66500">
          <w:rPr>
            <w:noProof/>
            <w:webHidden/>
          </w:rPr>
          <w:t>8</w:t>
        </w:r>
        <w:r w:rsidR="0056646C" w:rsidRPr="0056646C">
          <w:rPr>
            <w:noProof/>
            <w:webHidden/>
          </w:rPr>
          <w:fldChar w:fldCharType="end"/>
        </w:r>
      </w:hyperlink>
    </w:p>
    <w:p w14:paraId="1AB5ADE1" w14:textId="116C643B" w:rsidR="0056646C" w:rsidRPr="0056646C" w:rsidRDefault="00446EB9">
      <w:pPr>
        <w:pStyle w:val="TM2"/>
        <w:tabs>
          <w:tab w:val="right" w:leader="dot" w:pos="10478"/>
        </w:tabs>
        <w:rPr>
          <w:rFonts w:eastAsiaTheme="minorEastAsia"/>
          <w:noProof/>
          <w:lang w:eastAsia="en-GB"/>
        </w:rPr>
      </w:pPr>
      <w:hyperlink w:anchor="_Toc92808196" w:history="1">
        <w:r w:rsidR="0056646C" w:rsidRPr="0056646C">
          <w:rPr>
            <w:rStyle w:val="Lienhypertexte"/>
            <w:rFonts w:ascii="Arial" w:eastAsia="Times New Roman" w:hAnsi="Arial" w:cs="Times New Roman"/>
            <w:iCs/>
            <w:noProof/>
            <w:lang w:eastAsia="fr-FR"/>
          </w:rPr>
          <w:t>5.2 -</w:t>
        </w:r>
        <w:r w:rsidR="0056646C" w:rsidRPr="0056646C">
          <w:rPr>
            <w:rStyle w:val="Lienhypertexte"/>
            <w:rFonts w:ascii="FranceTV Brown Light" w:eastAsia="Times New Roman" w:hAnsi="FranceTV Brown Light" w:cs="FranceTV Brown Light"/>
            <w:iCs/>
            <w:noProof/>
            <w:lang w:eastAsia="fr-FR"/>
          </w:rPr>
          <w:t xml:space="preserve"> Availability of the tender documentation</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_Toc92808196 \h </w:instrText>
        </w:r>
        <w:r w:rsidR="0056646C" w:rsidRPr="0056646C">
          <w:rPr>
            <w:noProof/>
            <w:webHidden/>
          </w:rPr>
        </w:r>
        <w:r w:rsidR="0056646C" w:rsidRPr="0056646C">
          <w:rPr>
            <w:noProof/>
            <w:webHidden/>
          </w:rPr>
          <w:fldChar w:fldCharType="separate"/>
        </w:r>
        <w:r w:rsidR="00E66500">
          <w:rPr>
            <w:noProof/>
            <w:webHidden/>
          </w:rPr>
          <w:t>8</w:t>
        </w:r>
        <w:r w:rsidR="0056646C" w:rsidRPr="0056646C">
          <w:rPr>
            <w:noProof/>
            <w:webHidden/>
          </w:rPr>
          <w:fldChar w:fldCharType="end"/>
        </w:r>
      </w:hyperlink>
    </w:p>
    <w:p w14:paraId="46DC4B68" w14:textId="08066F49" w:rsidR="0056646C" w:rsidRPr="0056646C" w:rsidRDefault="00446EB9">
      <w:pPr>
        <w:pStyle w:val="TM2"/>
        <w:tabs>
          <w:tab w:val="right" w:leader="dot" w:pos="10478"/>
        </w:tabs>
        <w:rPr>
          <w:rFonts w:eastAsiaTheme="minorEastAsia"/>
          <w:noProof/>
          <w:lang w:eastAsia="en-GB"/>
        </w:rPr>
      </w:pPr>
      <w:hyperlink w:anchor="_Toc92808197" w:history="1">
        <w:r w:rsidR="0056646C" w:rsidRPr="0056646C">
          <w:rPr>
            <w:rStyle w:val="Lienhypertexte"/>
            <w:rFonts w:ascii="Arial" w:eastAsia="Times New Roman" w:hAnsi="Arial" w:cs="Times New Roman"/>
            <w:iCs/>
            <w:noProof/>
            <w:lang w:eastAsia="fr-FR"/>
          </w:rPr>
          <w:t>5.3 -</w:t>
        </w:r>
        <w:r w:rsidR="0056646C" w:rsidRPr="0056646C">
          <w:rPr>
            <w:rStyle w:val="Lienhypertexte"/>
            <w:rFonts w:ascii="FranceTV Brown Light" w:eastAsia="Times New Roman" w:hAnsi="FranceTV Brown Light" w:cs="FranceTV Brown Light"/>
            <w:iCs/>
            <w:noProof/>
            <w:lang w:eastAsia="fr-FR"/>
          </w:rPr>
          <w:t xml:space="preserve"> Conditions of participation of candidates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_Toc92808197 \h </w:instrText>
        </w:r>
        <w:r w:rsidR="0056646C" w:rsidRPr="0056646C">
          <w:rPr>
            <w:noProof/>
            <w:webHidden/>
          </w:rPr>
        </w:r>
        <w:r w:rsidR="0056646C" w:rsidRPr="0056646C">
          <w:rPr>
            <w:noProof/>
            <w:webHidden/>
          </w:rPr>
          <w:fldChar w:fldCharType="separate"/>
        </w:r>
        <w:r w:rsidR="00E66500">
          <w:rPr>
            <w:noProof/>
            <w:webHidden/>
          </w:rPr>
          <w:t>9</w:t>
        </w:r>
        <w:r w:rsidR="0056646C" w:rsidRPr="0056646C">
          <w:rPr>
            <w:noProof/>
            <w:webHidden/>
          </w:rPr>
          <w:fldChar w:fldCharType="end"/>
        </w:r>
      </w:hyperlink>
    </w:p>
    <w:p w14:paraId="0C45B73E" w14:textId="3F410D6B" w:rsidR="0056646C" w:rsidRPr="0056646C" w:rsidRDefault="00446EB9">
      <w:pPr>
        <w:pStyle w:val="TM1"/>
        <w:tabs>
          <w:tab w:val="left" w:pos="1320"/>
          <w:tab w:val="right" w:leader="dot" w:pos="10478"/>
        </w:tabs>
        <w:rPr>
          <w:rFonts w:eastAsiaTheme="minorEastAsia"/>
          <w:noProof/>
          <w:lang w:eastAsia="en-GB"/>
        </w:rPr>
      </w:pPr>
      <w:hyperlink w:anchor="_Toc92808198"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6 -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PROCEDURE FOR SENDING APPLICATIONS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_Toc92808198 \h </w:instrText>
        </w:r>
        <w:r w:rsidR="0056646C" w:rsidRPr="0056646C">
          <w:rPr>
            <w:noProof/>
            <w:webHidden/>
          </w:rPr>
        </w:r>
        <w:r w:rsidR="0056646C" w:rsidRPr="0056646C">
          <w:rPr>
            <w:noProof/>
            <w:webHidden/>
          </w:rPr>
          <w:fldChar w:fldCharType="separate"/>
        </w:r>
        <w:r w:rsidR="00E66500">
          <w:rPr>
            <w:noProof/>
            <w:webHidden/>
          </w:rPr>
          <w:t>9</w:t>
        </w:r>
        <w:r w:rsidR="0056646C" w:rsidRPr="0056646C">
          <w:rPr>
            <w:noProof/>
            <w:webHidden/>
          </w:rPr>
          <w:fldChar w:fldCharType="end"/>
        </w:r>
      </w:hyperlink>
    </w:p>
    <w:p w14:paraId="69936C8F" w14:textId="44BA1B52" w:rsidR="0056646C" w:rsidRPr="0056646C" w:rsidRDefault="00446EB9">
      <w:pPr>
        <w:pStyle w:val="TM2"/>
        <w:tabs>
          <w:tab w:val="right" w:leader="dot" w:pos="10478"/>
        </w:tabs>
        <w:rPr>
          <w:rFonts w:eastAsiaTheme="minorEastAsia"/>
          <w:noProof/>
          <w:lang w:eastAsia="en-GB"/>
        </w:rPr>
      </w:pPr>
      <w:hyperlink w:anchor="_Toc92808199" w:history="1">
        <w:r w:rsidR="0056646C" w:rsidRPr="0056646C">
          <w:rPr>
            <w:rStyle w:val="Lienhypertexte"/>
            <w:rFonts w:ascii="Arial" w:eastAsia="Times New Roman" w:hAnsi="Arial" w:cs="Times New Roman"/>
            <w:iCs/>
            <w:noProof/>
            <w:lang w:eastAsia="fr-FR"/>
          </w:rPr>
          <w:t>6.1 -</w:t>
        </w:r>
        <w:r w:rsidR="0056646C" w:rsidRPr="0056646C">
          <w:rPr>
            <w:rStyle w:val="Lienhypertexte"/>
            <w:rFonts w:ascii="FranceTV Brown Light" w:eastAsia="Times New Roman" w:hAnsi="FranceTV Brown Light" w:cs="FranceTV Brown Light"/>
            <w:iCs/>
            <w:noProof/>
            <w:lang w:eastAsia="fr-FR"/>
          </w:rPr>
          <w:t xml:space="preserve"> Response in electronic format (cf. electronic contracts annex)</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_Toc92808199 \h </w:instrText>
        </w:r>
        <w:r w:rsidR="0056646C" w:rsidRPr="0056646C">
          <w:rPr>
            <w:noProof/>
            <w:webHidden/>
          </w:rPr>
        </w:r>
        <w:r w:rsidR="0056646C" w:rsidRPr="0056646C">
          <w:rPr>
            <w:noProof/>
            <w:webHidden/>
          </w:rPr>
          <w:fldChar w:fldCharType="separate"/>
        </w:r>
        <w:r w:rsidR="00E66500">
          <w:rPr>
            <w:noProof/>
            <w:webHidden/>
          </w:rPr>
          <w:t>9</w:t>
        </w:r>
        <w:r w:rsidR="0056646C" w:rsidRPr="0056646C">
          <w:rPr>
            <w:noProof/>
            <w:webHidden/>
          </w:rPr>
          <w:fldChar w:fldCharType="end"/>
        </w:r>
      </w:hyperlink>
    </w:p>
    <w:p w14:paraId="57B89C24" w14:textId="5A3675F7" w:rsidR="0056646C" w:rsidRPr="0056646C" w:rsidRDefault="00446EB9">
      <w:pPr>
        <w:pStyle w:val="TM2"/>
        <w:tabs>
          <w:tab w:val="right" w:leader="dot" w:pos="10478"/>
        </w:tabs>
        <w:rPr>
          <w:rFonts w:eastAsiaTheme="minorEastAsia"/>
          <w:noProof/>
          <w:lang w:eastAsia="en-GB"/>
        </w:rPr>
      </w:pPr>
      <w:hyperlink w:anchor="_Toc92808200" w:history="1">
        <w:r w:rsidR="0056646C" w:rsidRPr="0056646C">
          <w:rPr>
            <w:rStyle w:val="Lienhypertexte"/>
            <w:rFonts w:ascii="Arial" w:eastAsia="Times New Roman" w:hAnsi="Arial" w:cs="Times New Roman"/>
            <w:iCs/>
            <w:noProof/>
            <w:lang w:eastAsia="fr-FR"/>
          </w:rPr>
          <w:t>6.2 -</w:t>
        </w:r>
        <w:r w:rsidR="0056646C" w:rsidRPr="0056646C">
          <w:rPr>
            <w:rStyle w:val="Lienhypertexte"/>
            <w:rFonts w:ascii="FranceTV Brown Light" w:eastAsia="Times New Roman" w:hAnsi="FranceTV Brown Light" w:cs="FranceTV Brown Light"/>
            <w:iCs/>
            <w:noProof/>
            <w:lang w:eastAsia="fr-FR"/>
          </w:rPr>
          <w:t xml:space="preserve"> Details of the technical limitations concerning the filing of documents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_Toc92808200 \h </w:instrText>
        </w:r>
        <w:r w:rsidR="0056646C" w:rsidRPr="0056646C">
          <w:rPr>
            <w:noProof/>
            <w:webHidden/>
          </w:rPr>
        </w:r>
        <w:r w:rsidR="0056646C" w:rsidRPr="0056646C">
          <w:rPr>
            <w:noProof/>
            <w:webHidden/>
          </w:rPr>
          <w:fldChar w:fldCharType="separate"/>
        </w:r>
        <w:r w:rsidR="00E66500">
          <w:rPr>
            <w:noProof/>
            <w:webHidden/>
          </w:rPr>
          <w:t>9</w:t>
        </w:r>
        <w:r w:rsidR="0056646C" w:rsidRPr="0056646C">
          <w:rPr>
            <w:noProof/>
            <w:webHidden/>
          </w:rPr>
          <w:fldChar w:fldCharType="end"/>
        </w:r>
      </w:hyperlink>
    </w:p>
    <w:p w14:paraId="604AE406" w14:textId="0D6FC4F9" w:rsidR="0056646C" w:rsidRPr="0056646C" w:rsidRDefault="00446EB9">
      <w:pPr>
        <w:pStyle w:val="TM1"/>
        <w:tabs>
          <w:tab w:val="left" w:pos="1320"/>
          <w:tab w:val="right" w:leader="dot" w:pos="10478"/>
        </w:tabs>
        <w:rPr>
          <w:rFonts w:eastAsiaTheme="minorEastAsia"/>
          <w:noProof/>
          <w:lang w:eastAsia="en-GB"/>
        </w:rPr>
      </w:pPr>
      <w:hyperlink w:anchor="_Toc92808201"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7 -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APPLICABLE LAW AND JURISDICTION</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_Toc92808201 \h </w:instrText>
        </w:r>
        <w:r w:rsidR="0056646C" w:rsidRPr="0056646C">
          <w:rPr>
            <w:noProof/>
            <w:webHidden/>
          </w:rPr>
        </w:r>
        <w:r w:rsidR="0056646C" w:rsidRPr="0056646C">
          <w:rPr>
            <w:noProof/>
            <w:webHidden/>
          </w:rPr>
          <w:fldChar w:fldCharType="separate"/>
        </w:r>
        <w:r w:rsidR="00E66500">
          <w:rPr>
            <w:noProof/>
            <w:webHidden/>
          </w:rPr>
          <w:t>10</w:t>
        </w:r>
        <w:r w:rsidR="0056646C" w:rsidRPr="0056646C">
          <w:rPr>
            <w:noProof/>
            <w:webHidden/>
          </w:rPr>
          <w:fldChar w:fldCharType="end"/>
        </w:r>
      </w:hyperlink>
    </w:p>
    <w:p w14:paraId="341A96F1" w14:textId="6AC4F045" w:rsidR="0056646C" w:rsidRPr="0056646C" w:rsidRDefault="00446EB9">
      <w:pPr>
        <w:pStyle w:val="TM1"/>
        <w:tabs>
          <w:tab w:val="left" w:pos="1320"/>
          <w:tab w:val="right" w:leader="dot" w:pos="10478"/>
        </w:tabs>
        <w:rPr>
          <w:rFonts w:eastAsiaTheme="minorEastAsia"/>
          <w:noProof/>
          <w:lang w:eastAsia="en-GB"/>
        </w:rPr>
      </w:pPr>
      <w:hyperlink w:anchor="_Toc92808202"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8 -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CONFIDENTIALITY</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_Toc92808202 \h </w:instrText>
        </w:r>
        <w:r w:rsidR="0056646C" w:rsidRPr="0056646C">
          <w:rPr>
            <w:noProof/>
            <w:webHidden/>
          </w:rPr>
        </w:r>
        <w:r w:rsidR="0056646C" w:rsidRPr="0056646C">
          <w:rPr>
            <w:noProof/>
            <w:webHidden/>
          </w:rPr>
          <w:fldChar w:fldCharType="separate"/>
        </w:r>
        <w:r w:rsidR="00E66500">
          <w:rPr>
            <w:noProof/>
            <w:webHidden/>
          </w:rPr>
          <w:t>10</w:t>
        </w:r>
        <w:r w:rsidR="0056646C" w:rsidRPr="0056646C">
          <w:rPr>
            <w:noProof/>
            <w:webHidden/>
          </w:rPr>
          <w:fldChar w:fldCharType="end"/>
        </w:r>
      </w:hyperlink>
    </w:p>
    <w:p w14:paraId="7B1D7071" w14:textId="02033A8B" w:rsidR="0056646C" w:rsidRPr="0056646C" w:rsidRDefault="00446EB9">
      <w:pPr>
        <w:pStyle w:val="TM1"/>
        <w:tabs>
          <w:tab w:val="left" w:pos="1320"/>
          <w:tab w:val="right" w:leader="dot" w:pos="10478"/>
        </w:tabs>
        <w:rPr>
          <w:rFonts w:eastAsiaTheme="minorEastAsia"/>
          <w:noProof/>
          <w:lang w:eastAsia="en-GB"/>
        </w:rPr>
      </w:pPr>
      <w:hyperlink w:anchor="_Toc92808203"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9 -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APPLICATIONS FOR THE DPS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_Toc92808203 \h </w:instrText>
        </w:r>
        <w:r w:rsidR="0056646C" w:rsidRPr="0056646C">
          <w:rPr>
            <w:noProof/>
            <w:webHidden/>
          </w:rPr>
        </w:r>
        <w:r w:rsidR="0056646C" w:rsidRPr="0056646C">
          <w:rPr>
            <w:noProof/>
            <w:webHidden/>
          </w:rPr>
          <w:fldChar w:fldCharType="separate"/>
        </w:r>
        <w:r w:rsidR="00E66500">
          <w:rPr>
            <w:noProof/>
            <w:webHidden/>
          </w:rPr>
          <w:t>10</w:t>
        </w:r>
        <w:r w:rsidR="0056646C" w:rsidRPr="0056646C">
          <w:rPr>
            <w:noProof/>
            <w:webHidden/>
          </w:rPr>
          <w:fldChar w:fldCharType="end"/>
        </w:r>
      </w:hyperlink>
    </w:p>
    <w:p w14:paraId="336F9789" w14:textId="7C885676" w:rsidR="0056646C" w:rsidRPr="0056646C" w:rsidRDefault="00446EB9">
      <w:pPr>
        <w:pStyle w:val="TM2"/>
        <w:tabs>
          <w:tab w:val="right" w:leader="dot" w:pos="10478"/>
        </w:tabs>
        <w:rPr>
          <w:rFonts w:eastAsiaTheme="minorEastAsia"/>
          <w:noProof/>
          <w:lang w:eastAsia="en-GB"/>
        </w:rPr>
      </w:pPr>
      <w:hyperlink w:anchor="_Toc92808204" w:history="1">
        <w:r w:rsidR="0056646C" w:rsidRPr="0056646C">
          <w:rPr>
            <w:rStyle w:val="Lienhypertexte"/>
            <w:rFonts w:ascii="Arial" w:eastAsia="Times New Roman" w:hAnsi="Arial" w:cs="Times New Roman"/>
            <w:iCs/>
            <w:noProof/>
            <w:lang w:eastAsia="fr-FR"/>
          </w:rPr>
          <w:t>9.1 -</w:t>
        </w:r>
        <w:r w:rsidR="0056646C" w:rsidRPr="0056646C">
          <w:rPr>
            <w:rStyle w:val="Lienhypertexte"/>
            <w:rFonts w:ascii="FranceTV Brown Light" w:eastAsia="Times New Roman" w:hAnsi="FranceTV Brown Light" w:cs="FranceTV Brown Light"/>
            <w:iCs/>
            <w:noProof/>
            <w:lang w:eastAsia="fr-FR"/>
          </w:rPr>
          <w:t xml:space="preserve"> COMPOSITION OF APPLICATIONS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_Toc92808204 \h </w:instrText>
        </w:r>
        <w:r w:rsidR="0056646C" w:rsidRPr="0056646C">
          <w:rPr>
            <w:noProof/>
            <w:webHidden/>
          </w:rPr>
        </w:r>
        <w:r w:rsidR="0056646C" w:rsidRPr="0056646C">
          <w:rPr>
            <w:noProof/>
            <w:webHidden/>
          </w:rPr>
          <w:fldChar w:fldCharType="separate"/>
        </w:r>
        <w:r w:rsidR="00E66500">
          <w:rPr>
            <w:noProof/>
            <w:webHidden/>
          </w:rPr>
          <w:t>10</w:t>
        </w:r>
        <w:r w:rsidR="0056646C" w:rsidRPr="0056646C">
          <w:rPr>
            <w:noProof/>
            <w:webHidden/>
          </w:rPr>
          <w:fldChar w:fldCharType="end"/>
        </w:r>
      </w:hyperlink>
    </w:p>
    <w:p w14:paraId="5B153F9B" w14:textId="6D35E587" w:rsidR="0056646C" w:rsidRPr="0056646C" w:rsidRDefault="00446EB9">
      <w:pPr>
        <w:pStyle w:val="TM2"/>
        <w:tabs>
          <w:tab w:val="right" w:leader="dot" w:pos="10478"/>
        </w:tabs>
        <w:rPr>
          <w:rFonts w:eastAsiaTheme="minorEastAsia"/>
          <w:noProof/>
          <w:lang w:eastAsia="en-GB"/>
        </w:rPr>
      </w:pPr>
      <w:hyperlink w:anchor="_Toc92808205" w:history="1">
        <w:r w:rsidR="0056646C" w:rsidRPr="0056646C">
          <w:rPr>
            <w:rStyle w:val="Lienhypertexte"/>
            <w:rFonts w:ascii="Arial" w:eastAsia="Times New Roman" w:hAnsi="Arial" w:cs="Times New Roman"/>
            <w:iCs/>
            <w:noProof/>
            <w:lang w:eastAsia="fr-FR"/>
          </w:rPr>
          <w:t>9.2 -</w:t>
        </w:r>
        <w:r w:rsidR="0056646C" w:rsidRPr="0056646C">
          <w:rPr>
            <w:rStyle w:val="Lienhypertexte"/>
            <w:rFonts w:ascii="FranceTV Brown Light" w:eastAsia="Times New Roman" w:hAnsi="FranceTV Brown Light" w:cs="FranceTV Brown Light"/>
            <w:iCs/>
            <w:noProof/>
            <w:lang w:eastAsia="fr-FR"/>
          </w:rPr>
          <w:t xml:space="preserve"> EXAMINATION OF APPLICATIONS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_Toc92808205 \h </w:instrText>
        </w:r>
        <w:r w:rsidR="0056646C" w:rsidRPr="0056646C">
          <w:rPr>
            <w:noProof/>
            <w:webHidden/>
          </w:rPr>
        </w:r>
        <w:r w:rsidR="0056646C" w:rsidRPr="0056646C">
          <w:rPr>
            <w:noProof/>
            <w:webHidden/>
          </w:rPr>
          <w:fldChar w:fldCharType="separate"/>
        </w:r>
        <w:r w:rsidR="00E66500">
          <w:rPr>
            <w:noProof/>
            <w:webHidden/>
          </w:rPr>
          <w:t>12</w:t>
        </w:r>
        <w:r w:rsidR="0056646C" w:rsidRPr="0056646C">
          <w:rPr>
            <w:noProof/>
            <w:webHidden/>
          </w:rPr>
          <w:fldChar w:fldCharType="end"/>
        </w:r>
      </w:hyperlink>
    </w:p>
    <w:p w14:paraId="5935F92B" w14:textId="696F1275" w:rsidR="0056646C" w:rsidRPr="0056646C" w:rsidRDefault="00446EB9">
      <w:pPr>
        <w:pStyle w:val="TM1"/>
        <w:tabs>
          <w:tab w:val="left" w:pos="1540"/>
          <w:tab w:val="right" w:leader="dot" w:pos="10478"/>
        </w:tabs>
        <w:rPr>
          <w:rFonts w:eastAsiaTheme="minorEastAsia"/>
          <w:noProof/>
          <w:lang w:eastAsia="en-GB"/>
        </w:rPr>
      </w:pPr>
      <w:hyperlink w:anchor="_Toc92808206" w:history="1">
        <w:r w:rsidR="0056646C" w:rsidRPr="0056646C">
          <w:rPr>
            <w:rStyle w:val="Lienhypertexte"/>
            <w:rFonts w:ascii="FranceTV Brown Light" w:eastAsia="Times New Roman" w:hAnsi="FranceTV Brown Light" w:cs="FranceTV Brown Light"/>
            <w:noProof/>
            <w:lang w:eastAsia="fr-FR"/>
            <w14:scene3d>
              <w14:camera w14:prst="orthographicFront"/>
              <w14:lightRig w14:rig="threePt" w14:dir="t">
                <w14:rot w14:lat="0" w14:lon="0" w14:rev="0"/>
              </w14:lightRig>
            </w14:scene3d>
          </w:rPr>
          <w:t>Article 10 -</w:t>
        </w:r>
        <w:r w:rsidR="0056646C" w:rsidRPr="0056646C">
          <w:rPr>
            <w:rFonts w:eastAsiaTheme="minorEastAsia"/>
            <w:noProof/>
            <w:lang w:eastAsia="en-GB"/>
          </w:rPr>
          <w:tab/>
        </w:r>
        <w:r w:rsidR="0056646C" w:rsidRPr="0056646C">
          <w:rPr>
            <w:rStyle w:val="Lienhypertexte"/>
            <w:rFonts w:ascii="FranceTV Brown Light" w:eastAsia="Times New Roman" w:hAnsi="FranceTV Brown Light" w:cs="FranceTV Brown Light"/>
            <w:noProof/>
            <w:kern w:val="32"/>
            <w:lang w:eastAsia="fr-FR"/>
          </w:rPr>
          <w:t>CRITERIA FOR THE AWARD OF SPECIFIC CONTRACTS</w:t>
        </w:r>
        <w:r w:rsidR="0056646C" w:rsidRPr="0056646C">
          <w:rPr>
            <w:noProof/>
            <w:webHidden/>
          </w:rPr>
          <w:tab/>
        </w:r>
        <w:r w:rsidR="0056646C" w:rsidRPr="0056646C">
          <w:rPr>
            <w:noProof/>
            <w:webHidden/>
          </w:rPr>
          <w:fldChar w:fldCharType="begin"/>
        </w:r>
        <w:r w:rsidR="0056646C" w:rsidRPr="0056646C">
          <w:rPr>
            <w:noProof/>
            <w:webHidden/>
          </w:rPr>
          <w:instrText xml:space="preserve"> PAGEREF _Toc92808206 \h </w:instrText>
        </w:r>
        <w:r w:rsidR="0056646C" w:rsidRPr="0056646C">
          <w:rPr>
            <w:noProof/>
            <w:webHidden/>
          </w:rPr>
        </w:r>
        <w:r w:rsidR="0056646C" w:rsidRPr="0056646C">
          <w:rPr>
            <w:noProof/>
            <w:webHidden/>
          </w:rPr>
          <w:fldChar w:fldCharType="separate"/>
        </w:r>
        <w:r w:rsidR="00E66500">
          <w:rPr>
            <w:noProof/>
            <w:webHidden/>
          </w:rPr>
          <w:t>15</w:t>
        </w:r>
        <w:r w:rsidR="0056646C" w:rsidRPr="0056646C">
          <w:rPr>
            <w:noProof/>
            <w:webHidden/>
          </w:rPr>
          <w:fldChar w:fldCharType="end"/>
        </w:r>
      </w:hyperlink>
    </w:p>
    <w:p w14:paraId="34674C30" w14:textId="56DB5651" w:rsidR="00D24B98" w:rsidRPr="0056646C" w:rsidRDefault="00D24B98" w:rsidP="00D24B98">
      <w:pPr>
        <w:spacing w:after="0" w:line="240" w:lineRule="auto"/>
        <w:jc w:val="both"/>
        <w:rPr>
          <w:rFonts w:ascii="FranceTV Brown Light" w:eastAsia="Times New Roman" w:hAnsi="FranceTV Brown Light" w:cs="FranceTV Brown Light"/>
          <w:sz w:val="24"/>
          <w:szCs w:val="24"/>
          <w:lang w:eastAsia="fr-FR"/>
        </w:rPr>
      </w:pPr>
      <w:r w:rsidRPr="0056646C">
        <w:rPr>
          <w:rFonts w:ascii="FranceTV Brown Light" w:eastAsia="Times New Roman" w:hAnsi="FranceTV Brown Light" w:cs="FranceTV Brown Light"/>
          <w:sz w:val="24"/>
          <w:szCs w:val="24"/>
          <w:lang w:eastAsia="fr-FR"/>
        </w:rPr>
        <w:fldChar w:fldCharType="end"/>
      </w:r>
    </w:p>
    <w:p w14:paraId="79E293A4" w14:textId="77777777" w:rsidR="00D24B98" w:rsidRPr="0056646C"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0447025A"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r w:rsidRPr="0056646C">
        <w:rPr>
          <w:rFonts w:ascii="FranceTV Brown Light" w:eastAsia="Times New Roman" w:hAnsi="FranceTV Brown Light" w:cs="FranceTV Brown Light"/>
          <w:kern w:val="32"/>
          <w:sz w:val="24"/>
          <w:lang w:eastAsia="fr-FR"/>
        </w:rPr>
        <w:br w:type="page"/>
      </w:r>
      <w:bookmarkStart w:id="4" w:name="_Toc92808179"/>
      <w:r w:rsidRPr="00D24B98">
        <w:rPr>
          <w:rFonts w:ascii="FranceTV Brown Light" w:eastAsia="Times New Roman" w:hAnsi="FranceTV Brown Light" w:cs="FranceTV Brown Light"/>
          <w:b/>
          <w:bCs/>
          <w:kern w:val="32"/>
          <w:sz w:val="24"/>
          <w:szCs w:val="24"/>
          <w:lang w:eastAsia="fr-FR"/>
        </w:rPr>
        <w:lastRenderedPageBreak/>
        <w:t>IDENTIFICATION OF THE CONTRACTING AUTHORITIES</w:t>
      </w:r>
      <w:bookmarkEnd w:id="4"/>
      <w:r w:rsidRPr="00D24B98">
        <w:rPr>
          <w:rFonts w:ascii="FranceTV Brown Light" w:eastAsia="Times New Roman" w:hAnsi="FranceTV Brown Light" w:cs="FranceTV Brown Light"/>
          <w:b/>
          <w:bCs/>
          <w:kern w:val="32"/>
          <w:sz w:val="24"/>
          <w:szCs w:val="24"/>
          <w:lang w:eastAsia="fr-FR"/>
        </w:rPr>
        <w:t xml:space="preserve"> </w:t>
      </w:r>
    </w:p>
    <w:p w14:paraId="3331EF44"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 xml:space="preserve">FRANCE TELEVISIONS </w:t>
      </w:r>
    </w:p>
    <w:p w14:paraId="1DB4E2DD" w14:textId="3811A98E"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A </w:t>
      </w:r>
      <w:proofErr w:type="spellStart"/>
      <w:r w:rsidRPr="00D24B98">
        <w:rPr>
          <w:rFonts w:ascii="FranceTV Brown Light" w:eastAsia="Times New Roman" w:hAnsi="FranceTV Brown Light" w:cs="FranceTV Brown Light"/>
          <w:i/>
          <w:iCs/>
          <w:sz w:val="24"/>
          <w:szCs w:val="24"/>
          <w:lang w:eastAsia="fr-FR"/>
        </w:rPr>
        <w:t>Société</w:t>
      </w:r>
      <w:proofErr w:type="spellEnd"/>
      <w:r w:rsidRPr="00D24B98">
        <w:rPr>
          <w:rFonts w:ascii="FranceTV Brown Light" w:eastAsia="Times New Roman" w:hAnsi="FranceTV Brown Light" w:cs="FranceTV Brown Light"/>
          <w:i/>
          <w:iCs/>
          <w:sz w:val="24"/>
          <w:szCs w:val="24"/>
          <w:lang w:eastAsia="fr-FR"/>
        </w:rPr>
        <w:t xml:space="preserve"> </w:t>
      </w:r>
      <w:proofErr w:type="spellStart"/>
      <w:r w:rsidRPr="00D24B98">
        <w:rPr>
          <w:rFonts w:ascii="FranceTV Brown Light" w:eastAsia="Times New Roman" w:hAnsi="FranceTV Brown Light" w:cs="FranceTV Brown Light"/>
          <w:i/>
          <w:iCs/>
          <w:sz w:val="24"/>
          <w:szCs w:val="24"/>
          <w:lang w:eastAsia="fr-FR"/>
        </w:rPr>
        <w:t>Anonyme</w:t>
      </w:r>
      <w:proofErr w:type="spellEnd"/>
      <w:r w:rsidRPr="00D24B98">
        <w:rPr>
          <w:rFonts w:ascii="FranceTV Brown Light" w:eastAsia="Times New Roman" w:hAnsi="FranceTV Brown Light" w:cs="FranceTV Brown Light"/>
          <w:i/>
          <w:iCs/>
          <w:sz w:val="24"/>
          <w:szCs w:val="24"/>
          <w:lang w:eastAsia="fr-FR"/>
        </w:rPr>
        <w:t xml:space="preserve"> </w:t>
      </w:r>
      <w:r w:rsidRPr="00D24B98">
        <w:rPr>
          <w:rFonts w:ascii="FranceTV Brown Light" w:eastAsia="Times New Roman" w:hAnsi="FranceTV Brown Light" w:cs="FranceTV Brown Light"/>
          <w:sz w:val="24"/>
          <w:szCs w:val="24"/>
          <w:lang w:eastAsia="fr-FR"/>
        </w:rPr>
        <w:t>(public limited company) with capital of €3</w:t>
      </w:r>
      <w:r w:rsidR="002C3ABC">
        <w:rPr>
          <w:rFonts w:ascii="FranceTV Brown Light" w:eastAsia="Times New Roman" w:hAnsi="FranceTV Brown Light" w:cs="FranceTV Brown Light"/>
          <w:sz w:val="24"/>
          <w:szCs w:val="24"/>
          <w:lang w:eastAsia="fr-FR"/>
        </w:rPr>
        <w:t>78</w:t>
      </w:r>
      <w:r w:rsidRPr="00D24B98">
        <w:rPr>
          <w:rFonts w:ascii="FranceTV Brown Light" w:eastAsia="Times New Roman" w:hAnsi="FranceTV Brown Light" w:cs="FranceTV Brown Light"/>
          <w:sz w:val="24"/>
          <w:szCs w:val="24"/>
          <w:lang w:eastAsia="fr-FR"/>
        </w:rPr>
        <w:t>,</w:t>
      </w:r>
      <w:r w:rsidR="002C3ABC">
        <w:rPr>
          <w:rFonts w:ascii="FranceTV Brown Light" w:eastAsia="Times New Roman" w:hAnsi="FranceTV Brown Light" w:cs="FranceTV Brown Light"/>
          <w:sz w:val="24"/>
          <w:szCs w:val="24"/>
          <w:lang w:eastAsia="fr-FR"/>
        </w:rPr>
        <w:t>3</w:t>
      </w:r>
      <w:r w:rsidRPr="00D24B98">
        <w:rPr>
          <w:rFonts w:ascii="FranceTV Brown Light" w:eastAsia="Times New Roman" w:hAnsi="FranceTV Brown Light" w:cs="FranceTV Brown Light"/>
          <w:sz w:val="24"/>
          <w:szCs w:val="24"/>
          <w:lang w:eastAsia="fr-FR"/>
        </w:rPr>
        <w:t xml:space="preserve">40,000.00, registered at the Paris Commercial and Companies Registry under the number 432 766 947, the registered office of which is at 7 Esplanade Henri de France, 75907 Paris </w:t>
      </w:r>
      <w:proofErr w:type="spellStart"/>
      <w:r w:rsidRPr="00D24B98">
        <w:rPr>
          <w:rFonts w:ascii="FranceTV Brown Light" w:eastAsia="Times New Roman" w:hAnsi="FranceTV Brown Light" w:cs="FranceTV Brown Light"/>
          <w:sz w:val="24"/>
          <w:szCs w:val="24"/>
          <w:lang w:eastAsia="fr-FR"/>
        </w:rPr>
        <w:t>Cedex</w:t>
      </w:r>
      <w:proofErr w:type="spellEnd"/>
      <w:r w:rsidRPr="00D24B98">
        <w:rPr>
          <w:rFonts w:ascii="FranceTV Brown Light" w:eastAsia="Times New Roman" w:hAnsi="FranceTV Brown Light" w:cs="FranceTV Brown Light"/>
          <w:sz w:val="24"/>
          <w:szCs w:val="24"/>
          <w:lang w:eastAsia="fr-FR"/>
        </w:rPr>
        <w:t xml:space="preserve"> 15</w:t>
      </w:r>
      <w:r w:rsidR="000D5417">
        <w:rPr>
          <w:rFonts w:ascii="FranceTV Brown Light" w:eastAsia="Times New Roman" w:hAnsi="FranceTV Brown Light" w:cs="FranceTV Brown Light"/>
          <w:sz w:val="24"/>
          <w:szCs w:val="24"/>
          <w:lang w:eastAsia="fr-FR"/>
        </w:rPr>
        <w:t xml:space="preserve"> –</w:t>
      </w:r>
      <w:r w:rsidRPr="00D24B98">
        <w:rPr>
          <w:rFonts w:ascii="FranceTV Brown Light" w:eastAsia="Times New Roman" w:hAnsi="FranceTV Brown Light" w:cs="FranceTV Brown Light"/>
          <w:sz w:val="24"/>
          <w:szCs w:val="24"/>
          <w:lang w:eastAsia="fr-FR"/>
        </w:rPr>
        <w:t xml:space="preserve"> Telephone: 01 56 22 60 00, represented by Ms Delphine </w:t>
      </w:r>
      <w:proofErr w:type="spellStart"/>
      <w:r w:rsidRPr="00D24B98">
        <w:rPr>
          <w:rFonts w:ascii="FranceTV Brown Light" w:eastAsia="Times New Roman" w:hAnsi="FranceTV Brown Light" w:cs="FranceTV Brown Light"/>
          <w:sz w:val="24"/>
          <w:szCs w:val="24"/>
          <w:lang w:eastAsia="fr-FR"/>
        </w:rPr>
        <w:t>Ernotte-Cunci</w:t>
      </w:r>
      <w:proofErr w:type="spellEnd"/>
      <w:r w:rsidRPr="00D24B98">
        <w:rPr>
          <w:rFonts w:ascii="FranceTV Brown Light" w:eastAsia="Times New Roman" w:hAnsi="FranceTV Brown Light" w:cs="FranceTV Brown Light"/>
          <w:sz w:val="24"/>
          <w:szCs w:val="24"/>
          <w:lang w:eastAsia="fr-FR"/>
        </w:rPr>
        <w:t>, Chairman and Chief Executive Officer,</w:t>
      </w:r>
    </w:p>
    <w:p w14:paraId="3F7005FC"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47A27C3F" w14:textId="61885074"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Hereinafter referred to as </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FRANCE TELEVISIONS</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xml:space="preserve"> or </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FTV</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w:t>
      </w:r>
    </w:p>
    <w:p w14:paraId="3F8565B6"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7B9BD560"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 xml:space="preserve">ARTE GEIE </w:t>
      </w:r>
    </w:p>
    <w:p w14:paraId="2455B10C" w14:textId="6117303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A European economic interest grouping registered at the Strasbourg Commercial and Companies Registry under the number 382 865 624, the registered office of which is at 4 </w:t>
      </w:r>
      <w:proofErr w:type="spellStart"/>
      <w:r w:rsidRPr="00D24B98">
        <w:rPr>
          <w:rFonts w:ascii="FranceTV Brown Light" w:eastAsia="Times New Roman" w:hAnsi="FranceTV Brown Light" w:cs="FranceTV Brown Light"/>
          <w:sz w:val="24"/>
          <w:szCs w:val="24"/>
          <w:lang w:eastAsia="fr-FR"/>
        </w:rPr>
        <w:t>quai</w:t>
      </w:r>
      <w:proofErr w:type="spellEnd"/>
      <w:r w:rsidRPr="00D24B98">
        <w:rPr>
          <w:rFonts w:ascii="FranceTV Brown Light" w:eastAsia="Times New Roman" w:hAnsi="FranceTV Brown Light" w:cs="FranceTV Brown Light"/>
          <w:sz w:val="24"/>
          <w:szCs w:val="24"/>
          <w:lang w:eastAsia="fr-FR"/>
        </w:rPr>
        <w:t xml:space="preserve"> du </w:t>
      </w:r>
      <w:proofErr w:type="spellStart"/>
      <w:r w:rsidRPr="00D24B98">
        <w:rPr>
          <w:rFonts w:ascii="FranceTV Brown Light" w:eastAsia="Times New Roman" w:hAnsi="FranceTV Brown Light" w:cs="FranceTV Brown Light"/>
          <w:sz w:val="24"/>
          <w:szCs w:val="24"/>
          <w:lang w:eastAsia="fr-FR"/>
        </w:rPr>
        <w:t>Chanoine</w:t>
      </w:r>
      <w:proofErr w:type="spellEnd"/>
      <w:r w:rsidRPr="00D24B98">
        <w:rPr>
          <w:rFonts w:ascii="FranceTV Brown Light" w:eastAsia="Times New Roman" w:hAnsi="FranceTV Brown Light" w:cs="FranceTV Brown Light"/>
          <w:sz w:val="24"/>
          <w:szCs w:val="24"/>
          <w:lang w:eastAsia="fr-FR"/>
        </w:rPr>
        <w:t xml:space="preserve"> Winterer, 67000 Strasbourg</w:t>
      </w:r>
      <w:r w:rsidR="000D5417">
        <w:rPr>
          <w:rFonts w:ascii="FranceTV Brown Light" w:eastAsia="Times New Roman" w:hAnsi="FranceTV Brown Light" w:cs="FranceTV Brown Light"/>
          <w:sz w:val="24"/>
          <w:szCs w:val="24"/>
          <w:lang w:eastAsia="fr-FR"/>
        </w:rPr>
        <w:t xml:space="preserve"> –</w:t>
      </w:r>
      <w:r w:rsidRPr="00D24B98">
        <w:rPr>
          <w:rFonts w:ascii="FranceTV Brown Light" w:eastAsia="Times New Roman" w:hAnsi="FranceTV Brown Light" w:cs="FranceTV Brown Light"/>
          <w:sz w:val="24"/>
          <w:szCs w:val="24"/>
          <w:lang w:eastAsia="fr-FR"/>
        </w:rPr>
        <w:t xml:space="preserve"> Telephone: 03 90 14 22 22, represented by Mr Bruno Patino, President</w:t>
      </w:r>
      <w:r w:rsidR="000D5417">
        <w:rPr>
          <w:rFonts w:ascii="FranceTV Brown Light" w:eastAsia="Times New Roman" w:hAnsi="FranceTV Brown Light" w:cs="FranceTV Brown Light"/>
          <w:sz w:val="24"/>
          <w:szCs w:val="24"/>
          <w:lang w:eastAsia="fr-FR"/>
        </w:rPr>
        <w:t>,</w:t>
      </w:r>
    </w:p>
    <w:p w14:paraId="0675E5D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74001437" w14:textId="4F97E8B3"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Hereinafter referred to as </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ARTE GEIE</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w:t>
      </w:r>
    </w:p>
    <w:p w14:paraId="42148661"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28740F95"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07868087"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bookmarkStart w:id="5" w:name="_Toc92808180"/>
      <w:r w:rsidRPr="00D24B98">
        <w:rPr>
          <w:rFonts w:ascii="FranceTV Brown Light" w:eastAsia="Times New Roman" w:hAnsi="FranceTV Brown Light" w:cs="FranceTV Brown Light"/>
          <w:b/>
          <w:bCs/>
          <w:kern w:val="32"/>
          <w:sz w:val="24"/>
          <w:szCs w:val="24"/>
          <w:lang w:eastAsia="fr-FR"/>
        </w:rPr>
        <w:t>ORDER GROUPING</w:t>
      </w:r>
      <w:bookmarkEnd w:id="5"/>
    </w:p>
    <w:p w14:paraId="4DFD73C3" w14:textId="77777777" w:rsidR="00D24B98" w:rsidRPr="00D24B98" w:rsidRDefault="00D24B98" w:rsidP="00D24B98">
      <w:pPr>
        <w:keepNext/>
        <w:numPr>
          <w:ilvl w:val="1"/>
          <w:numId w:val="7"/>
        </w:numPr>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6" w:name="_Toc92808181"/>
      <w:r w:rsidRPr="00D24B98">
        <w:rPr>
          <w:rFonts w:ascii="FranceTV Brown Light" w:eastAsia="Times New Roman" w:hAnsi="FranceTV Brown Light" w:cs="FranceTV Brown Light"/>
          <w:b/>
          <w:bCs/>
          <w:iCs/>
          <w:sz w:val="24"/>
          <w:szCs w:val="24"/>
          <w:u w:val="single"/>
          <w:lang w:eastAsia="fr-FR"/>
        </w:rPr>
        <w:t>Members of the order grouping</w:t>
      </w:r>
      <w:bookmarkEnd w:id="6"/>
    </w:p>
    <w:p w14:paraId="0F4EECF0" w14:textId="1F0F0771"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This procedure is being conducted in the context of an order grouping referred to as the </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Grouping</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xml:space="preserve"> consisting of two contracting authorities from the French public broadcasting sector, namely France Télévisions and ARTE GEIE.  </w:t>
      </w:r>
    </w:p>
    <w:p w14:paraId="61E478A5"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14F53A65"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France Télévisions is the coordinator of the Grouping.</w:t>
      </w:r>
    </w:p>
    <w:p w14:paraId="1ECDF01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5D813D95" w14:textId="77777777" w:rsidR="00D24B98" w:rsidRPr="00D24B98" w:rsidRDefault="00D24B98" w:rsidP="00D24B98">
      <w:pPr>
        <w:keepNext/>
        <w:numPr>
          <w:ilvl w:val="1"/>
          <w:numId w:val="7"/>
        </w:numPr>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7" w:name="_Toc92808182"/>
      <w:r w:rsidRPr="00D24B98">
        <w:rPr>
          <w:rFonts w:ascii="FranceTV Brown Light" w:eastAsia="Times New Roman" w:hAnsi="FranceTV Brown Light" w:cs="FranceTV Brown Light"/>
          <w:b/>
          <w:bCs/>
          <w:iCs/>
          <w:sz w:val="24"/>
          <w:szCs w:val="24"/>
          <w:u w:val="single"/>
          <w:lang w:eastAsia="fr-FR"/>
        </w:rPr>
        <w:t>Division of roles between the coordinator and the members</w:t>
      </w:r>
      <w:bookmarkEnd w:id="7"/>
    </w:p>
    <w:p w14:paraId="42246E0C"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France Télévisions is the procurement and administrative implementation coordinator of the dynamic purchasing system. On the other hand, each member will be responsible for the procurement, performance and direction of each specific contract in its area and for operational and day-to-day management, and invoicing will take place directly between the contract holder and the members of the Grouping concerned based on their purchase orders and actual consumption, as the case may be.</w:t>
      </w:r>
    </w:p>
    <w:p w14:paraId="0A9E91F0"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bookmarkStart w:id="8" w:name="_Toc412536215"/>
      <w:bookmarkStart w:id="9" w:name="_Toc449965685"/>
      <w:bookmarkStart w:id="10" w:name="_Toc92808183"/>
      <w:r w:rsidRPr="00D24B98">
        <w:rPr>
          <w:rFonts w:ascii="FranceTV Brown Light" w:eastAsia="Times New Roman" w:hAnsi="FranceTV Brown Light" w:cs="FranceTV Brown Light"/>
          <w:b/>
          <w:bCs/>
          <w:kern w:val="32"/>
          <w:sz w:val="24"/>
          <w:szCs w:val="24"/>
          <w:lang w:eastAsia="fr-FR"/>
        </w:rPr>
        <w:t xml:space="preserve">PRESENTATION </w:t>
      </w:r>
      <w:bookmarkEnd w:id="8"/>
      <w:bookmarkEnd w:id="9"/>
      <w:r w:rsidRPr="00D24B98">
        <w:rPr>
          <w:rFonts w:ascii="FranceTV Brown Light" w:eastAsia="Times New Roman" w:hAnsi="FranceTV Brown Light" w:cs="FranceTV Brown Light"/>
          <w:b/>
          <w:bCs/>
          <w:kern w:val="32"/>
          <w:sz w:val="24"/>
          <w:szCs w:val="24"/>
          <w:lang w:eastAsia="fr-FR"/>
        </w:rPr>
        <w:t>OF THE DYNAMIC PURCHASING SYSTEM (DPS)</w:t>
      </w:r>
      <w:bookmarkEnd w:id="10"/>
    </w:p>
    <w:p w14:paraId="005153EC" w14:textId="77777777" w:rsidR="00D24B98" w:rsidRPr="00D24B98" w:rsidRDefault="00D24B98" w:rsidP="00D24B98">
      <w:pPr>
        <w:keepNext/>
        <w:numPr>
          <w:ilvl w:val="1"/>
          <w:numId w:val="7"/>
        </w:numPr>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11" w:name="_Toc449965686"/>
      <w:bookmarkStart w:id="12" w:name="_Toc412536216"/>
      <w:bookmarkStart w:id="13" w:name="_Toc92808184"/>
      <w:r w:rsidRPr="00D24B98">
        <w:rPr>
          <w:rFonts w:ascii="FranceTV Brown Light" w:eastAsia="Times New Roman" w:hAnsi="FranceTV Brown Light" w:cs="FranceTV Brown Light"/>
          <w:b/>
          <w:bCs/>
          <w:iCs/>
          <w:sz w:val="24"/>
          <w:szCs w:val="24"/>
          <w:u w:val="single"/>
          <w:lang w:eastAsia="fr-FR"/>
        </w:rPr>
        <w:t xml:space="preserve">The purpose of the </w:t>
      </w:r>
      <w:bookmarkEnd w:id="11"/>
      <w:bookmarkEnd w:id="12"/>
      <w:r w:rsidRPr="00D24B98">
        <w:rPr>
          <w:rFonts w:ascii="FranceTV Brown Light" w:eastAsia="Times New Roman" w:hAnsi="FranceTV Brown Light" w:cs="FranceTV Brown Light"/>
          <w:b/>
          <w:bCs/>
          <w:iCs/>
          <w:sz w:val="24"/>
          <w:szCs w:val="24"/>
          <w:u w:val="single"/>
          <w:lang w:eastAsia="fr-FR"/>
        </w:rPr>
        <w:t>DPS</w:t>
      </w:r>
      <w:bookmarkEnd w:id="13"/>
    </w:p>
    <w:p w14:paraId="4D5507A4" w14:textId="76C8984F" w:rsidR="0008053F" w:rsidRDefault="00D24B98" w:rsidP="000D5417">
      <w:pPr>
        <w:autoSpaceDE w:val="0"/>
        <w:autoSpaceDN w:val="0"/>
        <w:adjustRightInd w:val="0"/>
        <w:spacing w:after="0" w:line="240" w:lineRule="auto"/>
        <w:jc w:val="both"/>
        <w:rPr>
          <w:rFonts w:ascii="FranceTV Brown Light" w:eastAsia="Times New Roman" w:hAnsi="FranceTV Brown Light" w:cs="FranceTV Brown Light"/>
          <w:sz w:val="24"/>
          <w:szCs w:val="24"/>
        </w:rPr>
      </w:pPr>
      <w:r w:rsidRPr="00D24B98">
        <w:rPr>
          <w:rFonts w:ascii="FranceTV Brown Light" w:eastAsia="Times New Roman" w:hAnsi="FranceTV Brown Light" w:cs="FranceTV Brown Light"/>
          <w:sz w:val="24"/>
          <w:szCs w:val="24"/>
        </w:rPr>
        <w:t>This tender procedure is being conducted in accordance with the provisions of the</w:t>
      </w:r>
      <w:r w:rsidR="003B70DA">
        <w:rPr>
          <w:rFonts w:ascii="FranceTV Brown Light" w:eastAsia="Times New Roman" w:hAnsi="FranceTV Brown Light" w:cs="FranceTV Brown Light"/>
          <w:sz w:val="24"/>
          <w:szCs w:val="24"/>
        </w:rPr>
        <w:t xml:space="preserve"> French</w:t>
      </w:r>
      <w:r w:rsidRPr="00D24B98">
        <w:rPr>
          <w:rFonts w:ascii="FranceTV Brown Light" w:eastAsia="Times New Roman" w:hAnsi="FranceTV Brown Light" w:cs="FranceTV Brown Light"/>
          <w:sz w:val="24"/>
          <w:szCs w:val="24"/>
        </w:rPr>
        <w:t xml:space="preserve"> Public Procurement Code (Articles L. 2125-1 and R. 2121-8 to R. 2162-51) for the purpose of establishing a dynamic purchasing system (DPS) for the Grouping.</w:t>
      </w:r>
    </w:p>
    <w:p w14:paraId="0AD7A345" w14:textId="0217278D" w:rsidR="000D5417" w:rsidRDefault="00D24B98" w:rsidP="000D5417">
      <w:pPr>
        <w:autoSpaceDE w:val="0"/>
        <w:autoSpaceDN w:val="0"/>
        <w:adjustRightInd w:val="0"/>
        <w:spacing w:after="0" w:line="240" w:lineRule="auto"/>
        <w:jc w:val="both"/>
        <w:rPr>
          <w:rFonts w:ascii="FranceTV Brown Light" w:eastAsia="Times New Roman" w:hAnsi="FranceTV Brown Light" w:cs="FranceTV Brown Light"/>
          <w:sz w:val="24"/>
          <w:szCs w:val="24"/>
        </w:rPr>
      </w:pPr>
      <w:r w:rsidRPr="00D24B98">
        <w:rPr>
          <w:rFonts w:ascii="FranceTV Brown Light" w:eastAsia="Times New Roman" w:hAnsi="FranceTV Brown Light" w:cs="FranceTV Brown Light"/>
          <w:sz w:val="24"/>
          <w:szCs w:val="24"/>
        </w:rPr>
        <w:t xml:space="preserve"> </w:t>
      </w:r>
    </w:p>
    <w:p w14:paraId="0401DCF9" w14:textId="182627F5" w:rsidR="00490B73" w:rsidRDefault="00D24B98" w:rsidP="000D5417">
      <w:pPr>
        <w:autoSpaceDE w:val="0"/>
        <w:autoSpaceDN w:val="0"/>
        <w:adjustRightInd w:val="0"/>
        <w:spacing w:after="0" w:line="240" w:lineRule="auto"/>
        <w:jc w:val="both"/>
        <w:rPr>
          <w:rFonts w:ascii="FranceTV Brown Light" w:eastAsia="Times New Roman" w:hAnsi="FranceTV Brown Light" w:cs="FranceTV Brown Light"/>
          <w:sz w:val="24"/>
          <w:szCs w:val="24"/>
        </w:rPr>
      </w:pPr>
      <w:r w:rsidRPr="00D24B98">
        <w:rPr>
          <w:rFonts w:ascii="FranceTV Brown Light" w:eastAsia="Times New Roman" w:hAnsi="FranceTV Brown Light" w:cs="FranceTV Brown Light"/>
          <w:sz w:val="24"/>
          <w:szCs w:val="24"/>
        </w:rPr>
        <w:lastRenderedPageBreak/>
        <w:t xml:space="preserve">The purpose of the specific contracts that may be concluded in the context of this dynamic purchasing system is the provision of </w:t>
      </w:r>
      <w:r w:rsidR="002C3ABC">
        <w:rPr>
          <w:rFonts w:ascii="FranceTV Brown Light" w:eastAsia="Times New Roman" w:hAnsi="FranceTV Brown Light" w:cs="FranceTV Brown Light"/>
          <w:sz w:val="24"/>
          <w:szCs w:val="24"/>
        </w:rPr>
        <w:t xml:space="preserve">advice and </w:t>
      </w:r>
      <w:r w:rsidRPr="00D24B98">
        <w:rPr>
          <w:rFonts w:ascii="FranceTV Brown Light" w:eastAsia="Times New Roman" w:hAnsi="FranceTV Brown Light" w:cs="FranceTV Brown Light"/>
          <w:sz w:val="24"/>
          <w:szCs w:val="24"/>
        </w:rPr>
        <w:t xml:space="preserve">services </w:t>
      </w:r>
      <w:r w:rsidR="002C3ABC">
        <w:rPr>
          <w:rFonts w:ascii="FranceTV Brown Light" w:eastAsia="Times New Roman" w:hAnsi="FranceTV Brown Light" w:cs="FranceTV Brown Light"/>
          <w:sz w:val="24"/>
          <w:szCs w:val="24"/>
        </w:rPr>
        <w:t>for digital products</w:t>
      </w:r>
      <w:r w:rsidRPr="00D24B98">
        <w:rPr>
          <w:rFonts w:ascii="FranceTV Brown Light" w:eastAsia="Times New Roman" w:hAnsi="FranceTV Brown Light" w:cs="FranceTV Brown Light"/>
          <w:sz w:val="24"/>
          <w:szCs w:val="24"/>
        </w:rPr>
        <w:t>.</w:t>
      </w:r>
    </w:p>
    <w:p w14:paraId="6363D028" w14:textId="113C7AAC" w:rsidR="00490B73" w:rsidRDefault="00490B73" w:rsidP="00490B73">
      <w:pPr>
        <w:tabs>
          <w:tab w:val="num" w:pos="0"/>
        </w:tabs>
        <w:spacing w:after="0" w:line="240" w:lineRule="auto"/>
        <w:jc w:val="both"/>
        <w:rPr>
          <w:rFonts w:ascii="FranceTV Brown Light" w:eastAsia="Times New Roman" w:hAnsi="FranceTV Brown Light" w:cs="FranceTV Brown Light"/>
          <w:sz w:val="24"/>
          <w:szCs w:val="24"/>
          <w:lang w:val="en"/>
        </w:rPr>
      </w:pPr>
      <w:r w:rsidRPr="000D5417">
        <w:rPr>
          <w:rFonts w:ascii="FranceTV Brown Light" w:eastAsia="Times New Roman" w:hAnsi="FranceTV Brown Light" w:cs="FranceTV Brown Light"/>
          <w:sz w:val="24"/>
          <w:szCs w:val="24"/>
          <w:lang w:val="en"/>
        </w:rPr>
        <w:t>The digital products of the members of the Grouping include websites, mobile services and applications and all other broadcasting media other than terrestrial broadcasting such as connected objects.</w:t>
      </w:r>
    </w:p>
    <w:p w14:paraId="583AD6E6" w14:textId="77777777" w:rsidR="00490B73" w:rsidRPr="00490B73" w:rsidRDefault="00490B73" w:rsidP="00490B73">
      <w:pPr>
        <w:tabs>
          <w:tab w:val="num" w:pos="0"/>
        </w:tabs>
        <w:spacing w:after="0" w:line="240" w:lineRule="auto"/>
        <w:jc w:val="both"/>
        <w:rPr>
          <w:rFonts w:ascii="FranceTV Brown Light" w:eastAsia="Times New Roman" w:hAnsi="FranceTV Brown Light" w:cs="FranceTV Brown Light"/>
          <w:sz w:val="24"/>
          <w:szCs w:val="24"/>
        </w:rPr>
      </w:pPr>
    </w:p>
    <w:p w14:paraId="356D4F26" w14:textId="68CF84B7"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These services are described in the Technical Terms and Conditions (TTC) attached to the application pack, and may be further detailed when each of the specific contracts is concluded.  </w:t>
      </w:r>
    </w:p>
    <w:p w14:paraId="3D8236ED"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lang w:eastAsia="fr-FR"/>
        </w:rPr>
      </w:pPr>
    </w:p>
    <w:p w14:paraId="4781FEEF"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DPS does not have a minimum or a maximum amount, whether during its initial period or any renewal periods. </w:t>
      </w:r>
    </w:p>
    <w:p w14:paraId="611DF2AF"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lang w:eastAsia="fr-FR"/>
        </w:rPr>
      </w:pPr>
    </w:p>
    <w:p w14:paraId="54F417F0" w14:textId="014617CD"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This DPS has been published in the OJEU, and this notice was sent on </w:t>
      </w:r>
      <w:r w:rsidR="002C3ABC">
        <w:rPr>
          <w:rFonts w:ascii="FranceTV Brown Light" w:eastAsia="Times New Roman" w:hAnsi="FranceTV Brown Light" w:cs="FranceTV Brown Light"/>
          <w:sz w:val="24"/>
          <w:szCs w:val="24"/>
          <w:lang w:eastAsia="fr-FR"/>
        </w:rPr>
        <w:t>14 December 2021</w:t>
      </w:r>
      <w:r w:rsidRPr="00D24B98">
        <w:rPr>
          <w:rFonts w:ascii="FranceTV Brown Light" w:eastAsia="Times New Roman" w:hAnsi="FranceTV Brown Light" w:cs="FranceTV Brown Light"/>
          <w:sz w:val="24"/>
          <w:szCs w:val="24"/>
          <w:lang w:eastAsia="fr-FR"/>
        </w:rPr>
        <w:t>.</w:t>
      </w:r>
    </w:p>
    <w:p w14:paraId="33472F66"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lang w:eastAsia="fr-FR"/>
        </w:rPr>
      </w:pPr>
    </w:p>
    <w:p w14:paraId="4CF23465" w14:textId="77777777" w:rsidR="00D24B98" w:rsidRPr="00D24B98" w:rsidRDefault="00D24B98" w:rsidP="00D24B98">
      <w:pPr>
        <w:keepNext/>
        <w:numPr>
          <w:ilvl w:val="1"/>
          <w:numId w:val="7"/>
        </w:numPr>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14" w:name="_Toc412536217"/>
      <w:bookmarkStart w:id="15" w:name="_Toc449965687"/>
      <w:bookmarkStart w:id="16" w:name="_Toc92808185"/>
      <w:r w:rsidRPr="00D24B98">
        <w:rPr>
          <w:rFonts w:ascii="FranceTV Brown Light" w:eastAsia="Times New Roman" w:hAnsi="FranceTV Brown Light" w:cs="FranceTV Brown Light"/>
          <w:b/>
          <w:bCs/>
          <w:iCs/>
          <w:sz w:val="24"/>
          <w:szCs w:val="24"/>
          <w:u w:val="single"/>
          <w:lang w:eastAsia="fr-FR"/>
        </w:rPr>
        <w:t xml:space="preserve">Type </w:t>
      </w:r>
      <w:bookmarkEnd w:id="14"/>
      <w:r w:rsidRPr="00D24B98">
        <w:rPr>
          <w:rFonts w:ascii="FranceTV Brown Light" w:eastAsia="Times New Roman" w:hAnsi="FranceTV Brown Light" w:cs="FranceTV Brown Light"/>
          <w:b/>
          <w:bCs/>
          <w:iCs/>
          <w:sz w:val="24"/>
          <w:szCs w:val="24"/>
          <w:u w:val="single"/>
          <w:lang w:eastAsia="fr-FR"/>
        </w:rPr>
        <w:t xml:space="preserve">of </w:t>
      </w:r>
      <w:bookmarkEnd w:id="15"/>
      <w:r w:rsidRPr="00D24B98">
        <w:rPr>
          <w:rFonts w:ascii="FranceTV Brown Light" w:eastAsia="Times New Roman" w:hAnsi="FranceTV Brown Light" w:cs="FranceTV Brown Light"/>
          <w:b/>
          <w:bCs/>
          <w:iCs/>
          <w:sz w:val="24"/>
          <w:szCs w:val="24"/>
          <w:u w:val="single"/>
          <w:lang w:eastAsia="fr-FR"/>
        </w:rPr>
        <w:t>DPS</w:t>
      </w:r>
      <w:bookmarkEnd w:id="16"/>
    </w:p>
    <w:p w14:paraId="02D0E674"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DPS for:  </w:t>
      </w:r>
      <w:r w:rsidRPr="00D24B98">
        <w:rPr>
          <w:rFonts w:ascii="FranceTV Brown Light" w:eastAsia="Times New Roman" w:hAnsi="FranceTV Brown Light" w:cs="FranceTV Brown Light"/>
          <w:sz w:val="24"/>
          <w:szCs w:val="24"/>
          <w:lang w:eastAsia="fr-FR"/>
        </w:rPr>
        <w:tab/>
        <w:t xml:space="preserve">Services </w:t>
      </w:r>
      <w:bookmarkStart w:id="17" w:name="CaseACocher112"/>
      <w:r w:rsidRPr="00D24B98">
        <w:rPr>
          <w:rFonts w:ascii="Arial" w:eastAsia="Times New Roman" w:hAnsi="Arial" w:cs="Arial"/>
          <w:sz w:val="20"/>
          <w:szCs w:val="24"/>
          <w:lang w:eastAsia="fr-FR"/>
        </w:rPr>
        <w:fldChar w:fldCharType="begin">
          <w:ffData>
            <w:name w:val="CaseACocher112"/>
            <w:enabled/>
            <w:calcOnExit w:val="0"/>
            <w:checkBox>
              <w:sizeAuto/>
              <w:default w:val="1"/>
            </w:checkBox>
          </w:ffData>
        </w:fldChar>
      </w:r>
      <w:r w:rsidRPr="00D24B98">
        <w:rPr>
          <w:rFonts w:ascii="FranceTV Brown Light" w:eastAsia="Times New Roman" w:hAnsi="FranceTV Brown Light" w:cs="FranceTV Brown Light"/>
          <w:sz w:val="24"/>
          <w:szCs w:val="24"/>
          <w:lang w:eastAsia="fr-FR"/>
        </w:rPr>
        <w:instrText xml:space="preserve"> FORMCHECKBOX </w:instrText>
      </w:r>
      <w:r w:rsidR="00446EB9">
        <w:rPr>
          <w:rFonts w:ascii="Arial" w:eastAsia="Times New Roman" w:hAnsi="Arial" w:cs="Arial"/>
          <w:sz w:val="20"/>
          <w:szCs w:val="24"/>
          <w:lang w:eastAsia="fr-FR"/>
        </w:rPr>
      </w:r>
      <w:r w:rsidR="00446EB9">
        <w:rPr>
          <w:rFonts w:ascii="Arial" w:eastAsia="Times New Roman" w:hAnsi="Arial" w:cs="Arial"/>
          <w:sz w:val="20"/>
          <w:szCs w:val="24"/>
          <w:lang w:eastAsia="fr-FR"/>
        </w:rPr>
        <w:fldChar w:fldCharType="separate"/>
      </w:r>
      <w:r w:rsidRPr="00D24B98">
        <w:rPr>
          <w:rFonts w:ascii="Arial" w:eastAsia="Times New Roman" w:hAnsi="Arial" w:cs="Arial"/>
          <w:sz w:val="20"/>
          <w:szCs w:val="24"/>
          <w:lang w:eastAsia="fr-FR"/>
        </w:rPr>
        <w:fldChar w:fldCharType="end"/>
      </w:r>
      <w:bookmarkEnd w:id="17"/>
    </w:p>
    <w:p w14:paraId="2325A8DD"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76CBED04"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
          <w:iCs/>
          <w:sz w:val="24"/>
          <w:szCs w:val="24"/>
          <w:u w:val="single"/>
          <w:lang w:eastAsia="fr-FR"/>
        </w:rPr>
      </w:pPr>
      <w:bookmarkStart w:id="18" w:name="_Toc92808186"/>
      <w:r w:rsidRPr="00D24B98">
        <w:rPr>
          <w:rFonts w:ascii="FranceTV Brown Light" w:eastAsia="Times New Roman" w:hAnsi="FranceTV Brown Light" w:cs="FranceTV Brown Light"/>
          <w:b/>
          <w:bCs/>
          <w:iCs/>
          <w:sz w:val="24"/>
          <w:szCs w:val="24"/>
          <w:u w:val="single"/>
          <w:lang w:eastAsia="fr-FR"/>
        </w:rPr>
        <w:t>Period of validity of the DPS</w:t>
      </w:r>
      <w:bookmarkEnd w:id="18"/>
      <w:r w:rsidRPr="00D24B98">
        <w:rPr>
          <w:rFonts w:ascii="FranceTV Brown Light" w:eastAsia="Times New Roman" w:hAnsi="FranceTV Brown Light" w:cs="FranceTV Brown Light"/>
          <w:b/>
          <w:bCs/>
          <w:iCs/>
          <w:sz w:val="24"/>
          <w:szCs w:val="24"/>
          <w:u w:val="single"/>
          <w:lang w:eastAsia="fr-FR"/>
        </w:rPr>
        <w:t xml:space="preserve"> </w:t>
      </w:r>
    </w:p>
    <w:p w14:paraId="0850B548" w14:textId="4F6BDA77" w:rsidR="00D24B98" w:rsidRPr="00D24B98" w:rsidRDefault="00D24B98" w:rsidP="00D24B98">
      <w:pPr>
        <w:tabs>
          <w:tab w:val="left" w:pos="851"/>
        </w:tabs>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dynamic purchasing system is open for a period of 2 </w:t>
      </w:r>
      <w:proofErr w:type="gramStart"/>
      <w:r w:rsidRPr="00D24B98">
        <w:rPr>
          <w:rFonts w:ascii="FranceTV Brown Light" w:eastAsia="Times New Roman" w:hAnsi="FranceTV Brown Light" w:cs="FranceTV Brown Light"/>
          <w:sz w:val="24"/>
          <w:szCs w:val="24"/>
          <w:lang w:eastAsia="fr-FR"/>
        </w:rPr>
        <w:t>years</w:t>
      </w:r>
      <w:proofErr w:type="gramEnd"/>
      <w:r w:rsidRPr="00D24B98">
        <w:rPr>
          <w:rFonts w:ascii="FranceTV Brown Light" w:eastAsia="Times New Roman" w:hAnsi="FranceTV Brown Light" w:cs="FranceTV Brown Light"/>
          <w:sz w:val="24"/>
          <w:szCs w:val="24"/>
          <w:lang w:eastAsia="fr-FR"/>
        </w:rPr>
        <w:t xml:space="preserve"> renewable twice for periods of 1 year with effect from the day after the receipt of applications on </w:t>
      </w:r>
      <w:r w:rsidR="002C3ABC">
        <w:rPr>
          <w:rFonts w:ascii="FranceTV Brown Light" w:eastAsia="Times New Roman" w:hAnsi="FranceTV Brown Light" w:cs="FranceTV Brown Light"/>
          <w:sz w:val="24"/>
          <w:szCs w:val="24"/>
          <w:lang w:eastAsia="fr-FR"/>
        </w:rPr>
        <w:t xml:space="preserve">17 January </w:t>
      </w:r>
      <w:r w:rsidRPr="00D24B98">
        <w:rPr>
          <w:rFonts w:ascii="FranceTV Brown Light" w:eastAsia="Times New Roman" w:hAnsi="FranceTV Brown Light" w:cs="FranceTV Brown Light"/>
          <w:sz w:val="24"/>
          <w:szCs w:val="24"/>
          <w:lang w:eastAsia="fr-FR"/>
        </w:rPr>
        <w:t>202</w:t>
      </w:r>
      <w:r w:rsidR="002C3ABC">
        <w:rPr>
          <w:rFonts w:ascii="FranceTV Brown Light" w:eastAsia="Times New Roman" w:hAnsi="FranceTV Brown Light" w:cs="FranceTV Brown Light"/>
          <w:sz w:val="24"/>
          <w:szCs w:val="24"/>
          <w:lang w:eastAsia="fr-FR"/>
        </w:rPr>
        <w:t>2</w:t>
      </w:r>
      <w:r w:rsidRPr="00D24B98">
        <w:rPr>
          <w:rFonts w:ascii="FranceTV Brown Light" w:eastAsia="Times New Roman" w:hAnsi="FranceTV Brown Light" w:cs="FranceTV Brown Light"/>
          <w:sz w:val="24"/>
          <w:szCs w:val="24"/>
          <w:lang w:eastAsia="fr-FR"/>
        </w:rPr>
        <w:t xml:space="preserve">, namely from </w:t>
      </w:r>
      <w:r w:rsidR="002C3ABC">
        <w:rPr>
          <w:rFonts w:ascii="FranceTV Brown Light" w:eastAsia="Times New Roman" w:hAnsi="FranceTV Brown Light" w:cs="FranceTV Brown Light"/>
          <w:sz w:val="24"/>
          <w:szCs w:val="24"/>
          <w:lang w:eastAsia="fr-FR"/>
        </w:rPr>
        <w:t xml:space="preserve">18 January </w:t>
      </w:r>
      <w:r w:rsidRPr="00D24B98">
        <w:rPr>
          <w:rFonts w:ascii="FranceTV Brown Light" w:eastAsia="Times New Roman" w:hAnsi="FranceTV Brown Light" w:cs="FranceTV Brown Light"/>
          <w:sz w:val="24"/>
          <w:szCs w:val="24"/>
          <w:lang w:eastAsia="fr-FR"/>
        </w:rPr>
        <w:t>202</w:t>
      </w:r>
      <w:r w:rsidR="002C3ABC">
        <w:rPr>
          <w:rFonts w:ascii="FranceTV Brown Light" w:eastAsia="Times New Roman" w:hAnsi="FranceTV Brown Light" w:cs="FranceTV Brown Light"/>
          <w:sz w:val="24"/>
          <w:szCs w:val="24"/>
          <w:lang w:eastAsia="fr-FR"/>
        </w:rPr>
        <w:t>2</w:t>
      </w:r>
      <w:r w:rsidRPr="00D24B98">
        <w:rPr>
          <w:rFonts w:ascii="FranceTV Brown Light" w:eastAsia="Times New Roman" w:hAnsi="FranceTV Brown Light" w:cs="FranceTV Brown Light"/>
          <w:sz w:val="24"/>
          <w:szCs w:val="24"/>
          <w:lang w:eastAsia="fr-FR"/>
        </w:rPr>
        <w:t xml:space="preserve">. </w:t>
      </w:r>
    </w:p>
    <w:p w14:paraId="1B474454"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181514B3"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19" w:name="_Toc92808187"/>
      <w:r w:rsidRPr="00D24B98">
        <w:rPr>
          <w:rFonts w:ascii="FranceTV Brown Light" w:eastAsia="Times New Roman" w:hAnsi="FranceTV Brown Light" w:cs="FranceTV Brown Light"/>
          <w:b/>
          <w:bCs/>
          <w:iCs/>
          <w:sz w:val="24"/>
          <w:szCs w:val="24"/>
          <w:u w:val="single"/>
          <w:lang w:eastAsia="fr-FR"/>
        </w:rPr>
        <w:t>The DPS categories</w:t>
      </w:r>
      <w:bookmarkEnd w:id="19"/>
    </w:p>
    <w:p w14:paraId="7BC7C3C2" w14:textId="0DC15C1D" w:rsidR="00D24B98" w:rsidRPr="00B14135" w:rsidRDefault="00D24B98" w:rsidP="00D24B98">
      <w:pPr>
        <w:spacing w:after="0" w:line="240" w:lineRule="auto"/>
        <w:jc w:val="both"/>
        <w:rPr>
          <w:rFonts w:ascii="FranceTV Brown Light" w:eastAsia="Times New Roman" w:hAnsi="FranceTV Brown Light" w:cs="FranceTV Brown Light"/>
          <w:sz w:val="24"/>
          <w:szCs w:val="24"/>
          <w:lang w:eastAsia="fr-FR"/>
        </w:rPr>
      </w:pPr>
      <w:r w:rsidRPr="00B14135">
        <w:rPr>
          <w:rFonts w:ascii="FranceTV Brown Light" w:eastAsia="Times New Roman" w:hAnsi="FranceTV Brown Light" w:cs="FranceTV Brown Light"/>
          <w:sz w:val="24"/>
          <w:szCs w:val="24"/>
          <w:lang w:eastAsia="fr-FR"/>
        </w:rPr>
        <w:t xml:space="preserve">This DPS </w:t>
      </w:r>
      <w:r w:rsidR="002C3ABC" w:rsidRPr="00B14135">
        <w:rPr>
          <w:rFonts w:ascii="FranceTV Brown Light" w:eastAsia="Times New Roman" w:hAnsi="FranceTV Brown Light" w:cs="FranceTV Brown Light"/>
          <w:sz w:val="24"/>
          <w:szCs w:val="24"/>
          <w:lang w:eastAsia="fr-FR"/>
        </w:rPr>
        <w:t xml:space="preserve">is </w:t>
      </w:r>
      <w:r w:rsidRPr="00B14135">
        <w:rPr>
          <w:rFonts w:ascii="FranceTV Brown Light" w:eastAsia="Times New Roman" w:hAnsi="FranceTV Brown Light" w:cs="FranceTV Brown Light"/>
          <w:sz w:val="24"/>
          <w:szCs w:val="24"/>
          <w:lang w:eastAsia="fr-FR"/>
        </w:rPr>
        <w:t xml:space="preserve">subdivided into categories that may be likened to the concept of lots and the award of lots in </w:t>
      </w:r>
      <w:r w:rsidR="00E82DF8" w:rsidRPr="00B14135">
        <w:rPr>
          <w:rFonts w:ascii="FranceTV Brown Light" w:eastAsia="Times New Roman" w:hAnsi="FranceTV Brown Light" w:cs="FranceTV Brown Light"/>
          <w:sz w:val="24"/>
          <w:szCs w:val="24"/>
          <w:lang w:eastAsia="fr-FR"/>
        </w:rPr>
        <w:t xml:space="preserve">the </w:t>
      </w:r>
      <w:r w:rsidRPr="00B14135">
        <w:rPr>
          <w:rFonts w:ascii="FranceTV Brown Light" w:eastAsia="Times New Roman" w:hAnsi="FranceTV Brown Light" w:cs="FranceTV Brown Light"/>
          <w:sz w:val="24"/>
          <w:szCs w:val="24"/>
          <w:lang w:eastAsia="fr-FR"/>
        </w:rPr>
        <w:t xml:space="preserve">other procedures and contracts defined in the </w:t>
      </w:r>
      <w:r w:rsidR="00004E3E">
        <w:rPr>
          <w:rFonts w:ascii="FranceTV Brown Light" w:eastAsia="Times New Roman" w:hAnsi="FranceTV Brown Light" w:cs="FranceTV Brown Light"/>
          <w:sz w:val="24"/>
          <w:szCs w:val="24"/>
          <w:lang w:eastAsia="fr-FR"/>
        </w:rPr>
        <w:t xml:space="preserve">French </w:t>
      </w:r>
      <w:r w:rsidRPr="00B14135">
        <w:rPr>
          <w:rFonts w:ascii="FranceTV Brown Light" w:eastAsia="Times New Roman" w:hAnsi="FranceTV Brown Light" w:cs="FranceTV Brown Light"/>
          <w:sz w:val="24"/>
          <w:szCs w:val="24"/>
          <w:lang w:eastAsia="fr-FR"/>
        </w:rPr>
        <w:t xml:space="preserve">Public Procurement Code. </w:t>
      </w:r>
    </w:p>
    <w:p w14:paraId="629FB7D5" w14:textId="77777777" w:rsidR="00490B73" w:rsidRPr="00C657AA" w:rsidRDefault="00490B73" w:rsidP="00490B73">
      <w:pPr>
        <w:spacing w:after="0" w:line="240" w:lineRule="auto"/>
        <w:jc w:val="both"/>
        <w:rPr>
          <w:rFonts w:ascii="FranceTV Brown Light" w:eastAsia="Times New Roman" w:hAnsi="FranceTV Brown Light" w:cs="FranceTV Brown Light"/>
          <w:sz w:val="24"/>
          <w:szCs w:val="24"/>
          <w:lang w:eastAsia="fr-FR"/>
        </w:rPr>
      </w:pPr>
      <w:bookmarkStart w:id="20" w:name="_Hlk92808619"/>
    </w:p>
    <w:p w14:paraId="245C4251" w14:textId="77777777"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 Web development and integration services</w:t>
      </w:r>
    </w:p>
    <w:p w14:paraId="0268F266" w14:textId="73DD3692"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 xml:space="preserve">Category 2: </w:t>
      </w:r>
      <w:r w:rsidR="0008053F">
        <w:rPr>
          <w:rFonts w:ascii="FranceTV Brown Light" w:eastAsia="Times New Roman" w:hAnsi="FranceTV Brown Light" w:cs="FranceTV Brown Light"/>
          <w:sz w:val="24"/>
          <w:szCs w:val="24"/>
          <w:lang w:val="en" w:eastAsia="fr-FR"/>
        </w:rPr>
        <w:t>E</w:t>
      </w:r>
      <w:r w:rsidRPr="0001108F">
        <w:rPr>
          <w:rFonts w:ascii="FranceTV Brown Light" w:eastAsia="Times New Roman" w:hAnsi="FranceTV Brown Light" w:cs="FranceTV Brown Light"/>
          <w:sz w:val="24"/>
          <w:szCs w:val="24"/>
          <w:lang w:val="en" w:eastAsia="fr-FR"/>
        </w:rPr>
        <w:t>ngineering services for Information Systems, C</w:t>
      </w:r>
      <w:r w:rsidR="00B14135" w:rsidRPr="0001108F">
        <w:rPr>
          <w:rFonts w:ascii="FranceTV Brown Light" w:eastAsia="Times New Roman" w:hAnsi="FranceTV Brown Light" w:cs="FranceTV Brown Light"/>
          <w:sz w:val="24"/>
          <w:szCs w:val="24"/>
          <w:lang w:val="en" w:eastAsia="fr-FR"/>
        </w:rPr>
        <w:t xml:space="preserve">loud </w:t>
      </w:r>
      <w:r w:rsidRPr="0001108F">
        <w:rPr>
          <w:rFonts w:ascii="FranceTV Brown Light" w:eastAsia="Times New Roman" w:hAnsi="FranceTV Brown Light" w:cs="FranceTV Brown Light"/>
          <w:sz w:val="24"/>
          <w:szCs w:val="24"/>
          <w:lang w:val="en" w:eastAsia="fr-FR"/>
        </w:rPr>
        <w:t xml:space="preserve">and web </w:t>
      </w:r>
      <w:r w:rsidR="0008053F">
        <w:rPr>
          <w:rFonts w:ascii="FranceTV Brown Light" w:eastAsia="Times New Roman" w:hAnsi="FranceTV Brown Light" w:cs="FranceTV Brown Light"/>
          <w:sz w:val="24"/>
          <w:szCs w:val="24"/>
          <w:lang w:val="en" w:eastAsia="fr-FR"/>
        </w:rPr>
        <w:t>infrastructures</w:t>
      </w:r>
    </w:p>
    <w:p w14:paraId="0F27E5C9" w14:textId="77777777"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3: iOS and Android mobile development services</w:t>
      </w:r>
    </w:p>
    <w:p w14:paraId="08A70261" w14:textId="08837FFF"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4: Technical expertise in web development, web</w:t>
      </w:r>
      <w:r w:rsidR="0008053F">
        <w:rPr>
          <w:rFonts w:ascii="FranceTV Brown Light" w:eastAsia="Times New Roman" w:hAnsi="FranceTV Brown Light" w:cs="FranceTV Brown Light"/>
          <w:sz w:val="24"/>
          <w:szCs w:val="24"/>
          <w:lang w:val="en" w:eastAsia="fr-FR"/>
        </w:rPr>
        <w:t xml:space="preserve"> </w:t>
      </w:r>
      <w:r w:rsidRPr="0001108F">
        <w:rPr>
          <w:rFonts w:ascii="FranceTV Brown Light" w:eastAsia="Times New Roman" w:hAnsi="FranceTV Brown Light" w:cs="FranceTV Brown Light"/>
          <w:sz w:val="24"/>
          <w:szCs w:val="24"/>
          <w:lang w:val="en" w:eastAsia="fr-FR"/>
        </w:rPr>
        <w:t xml:space="preserve">performance and infrastructure </w:t>
      </w:r>
    </w:p>
    <w:p w14:paraId="0A12E9C1" w14:textId="77777777"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5: Agile coaching and Scrum mastering services</w:t>
      </w:r>
    </w:p>
    <w:p w14:paraId="129E5287" w14:textId="77777777" w:rsidR="00490B73" w:rsidRPr="0001108F"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val="fr-FR" w:eastAsia="fr-FR"/>
        </w:rPr>
      </w:pPr>
      <w:r w:rsidRPr="0001108F">
        <w:rPr>
          <w:rFonts w:ascii="FranceTV Brown Light" w:eastAsia="Times New Roman" w:hAnsi="FranceTV Brown Light" w:cs="FranceTV Brown Light"/>
          <w:sz w:val="24"/>
          <w:szCs w:val="24"/>
          <w:lang w:val="en" w:eastAsia="fr-FR"/>
        </w:rPr>
        <w:t>Category 6: Technical project management services</w:t>
      </w:r>
    </w:p>
    <w:p w14:paraId="5ED0CE79" w14:textId="434BBD4D"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7: Application development services for the TV universe (including Smart T</w:t>
      </w:r>
      <w:r w:rsidR="00B14135" w:rsidRPr="0001108F">
        <w:rPr>
          <w:rFonts w:ascii="FranceTV Brown Light" w:eastAsia="Times New Roman" w:hAnsi="FranceTV Brown Light" w:cs="FranceTV Brown Light"/>
          <w:sz w:val="24"/>
          <w:szCs w:val="24"/>
          <w:lang w:val="en" w:eastAsia="fr-FR"/>
        </w:rPr>
        <w:t>V</w:t>
      </w:r>
      <w:r w:rsidRPr="0001108F">
        <w:rPr>
          <w:rFonts w:ascii="FranceTV Brown Light" w:eastAsia="Times New Roman" w:hAnsi="FranceTV Brown Light" w:cs="FranceTV Brown Light"/>
          <w:sz w:val="24"/>
          <w:szCs w:val="24"/>
          <w:lang w:val="en" w:eastAsia="fr-FR"/>
        </w:rPr>
        <w:t xml:space="preserve">, </w:t>
      </w:r>
      <w:proofErr w:type="spellStart"/>
      <w:r w:rsidRPr="0001108F">
        <w:rPr>
          <w:rFonts w:ascii="FranceTV Brown Light" w:eastAsia="Times New Roman" w:hAnsi="FranceTV Brown Light" w:cs="FranceTV Brown Light"/>
          <w:sz w:val="24"/>
          <w:szCs w:val="24"/>
          <w:lang w:val="en" w:eastAsia="fr-FR"/>
        </w:rPr>
        <w:t>iPTV</w:t>
      </w:r>
      <w:proofErr w:type="spellEnd"/>
      <w:r w:rsidRPr="0001108F">
        <w:rPr>
          <w:rFonts w:ascii="FranceTV Brown Light" w:eastAsia="Times New Roman" w:hAnsi="FranceTV Brown Light" w:cs="FranceTV Brown Light"/>
          <w:sz w:val="24"/>
          <w:szCs w:val="24"/>
          <w:lang w:val="en" w:eastAsia="fr-FR"/>
        </w:rPr>
        <w:t xml:space="preserve"> and </w:t>
      </w:r>
      <w:r w:rsidR="00B14135" w:rsidRPr="0001108F">
        <w:rPr>
          <w:rFonts w:ascii="FranceTV Brown Light" w:eastAsia="Times New Roman" w:hAnsi="FranceTV Brown Light" w:cs="FranceTV Brown Light"/>
          <w:sz w:val="24"/>
          <w:szCs w:val="24"/>
          <w:lang w:val="en" w:eastAsia="fr-FR"/>
        </w:rPr>
        <w:t>H</w:t>
      </w:r>
      <w:r w:rsidRPr="0001108F">
        <w:rPr>
          <w:rFonts w:ascii="FranceTV Brown Light" w:eastAsia="Times New Roman" w:hAnsi="FranceTV Brown Light" w:cs="FranceTV Brown Light"/>
          <w:sz w:val="24"/>
          <w:szCs w:val="24"/>
          <w:lang w:val="en" w:eastAsia="fr-FR"/>
        </w:rPr>
        <w:t>bb</w:t>
      </w:r>
      <w:r w:rsidR="00B14135" w:rsidRPr="0001108F">
        <w:rPr>
          <w:rFonts w:ascii="FranceTV Brown Light" w:eastAsia="Times New Roman" w:hAnsi="FranceTV Brown Light" w:cs="FranceTV Brown Light"/>
          <w:sz w:val="24"/>
          <w:szCs w:val="24"/>
          <w:lang w:val="en" w:eastAsia="fr-FR"/>
        </w:rPr>
        <w:t>TV</w:t>
      </w:r>
      <w:r w:rsidRPr="0001108F">
        <w:rPr>
          <w:rFonts w:ascii="FranceTV Brown Light" w:eastAsia="Times New Roman" w:hAnsi="FranceTV Brown Light" w:cs="FranceTV Brown Light"/>
          <w:sz w:val="24"/>
          <w:szCs w:val="24"/>
          <w:lang w:val="en" w:eastAsia="fr-FR"/>
        </w:rPr>
        <w:t xml:space="preserve">) </w:t>
      </w:r>
    </w:p>
    <w:p w14:paraId="0B8DD219" w14:textId="77777777"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8: Product management and product ops services</w:t>
      </w:r>
    </w:p>
    <w:p w14:paraId="5AC1D043" w14:textId="77777777"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9: Functional project management and project management assistance services</w:t>
      </w:r>
    </w:p>
    <w:p w14:paraId="585F899B" w14:textId="77777777"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10: Product design and design ops services</w:t>
      </w:r>
    </w:p>
    <w:p w14:paraId="642EF565" w14:textId="5EEC8660"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11: Artistic and graphic design</w:t>
      </w:r>
      <w:r w:rsidR="0001108F" w:rsidRPr="0001108F">
        <w:rPr>
          <w:rFonts w:ascii="FranceTV Brown Light" w:eastAsia="Times New Roman" w:hAnsi="FranceTV Brown Light" w:cs="FranceTV Brown Light"/>
          <w:sz w:val="24"/>
          <w:szCs w:val="24"/>
          <w:lang w:val="en" w:eastAsia="fr-FR"/>
        </w:rPr>
        <w:t xml:space="preserve"> services</w:t>
      </w:r>
      <w:r w:rsidRPr="0001108F">
        <w:rPr>
          <w:rFonts w:ascii="FranceTV Brown Light" w:eastAsia="Times New Roman" w:hAnsi="FranceTV Brown Light" w:cs="FranceTV Brown Light"/>
          <w:sz w:val="24"/>
          <w:szCs w:val="24"/>
          <w:lang w:val="en" w:eastAsia="fr-FR"/>
        </w:rPr>
        <w:t xml:space="preserve"> – artwork</w:t>
      </w:r>
    </w:p>
    <w:p w14:paraId="788907B8" w14:textId="77777777"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12: Content editing services on video platforms</w:t>
      </w:r>
    </w:p>
    <w:p w14:paraId="3BFA0A7E" w14:textId="5F3D7250"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 xml:space="preserve">Category 13: </w:t>
      </w:r>
      <w:r w:rsidR="0001108F" w:rsidRPr="0001108F">
        <w:rPr>
          <w:rFonts w:ascii="FranceTV Brown Light" w:eastAsia="Times New Roman" w:hAnsi="FranceTV Brown Light" w:cs="FranceTV Brown Light"/>
          <w:sz w:val="24"/>
          <w:szCs w:val="24"/>
          <w:lang w:val="en" w:eastAsia="fr-FR"/>
        </w:rPr>
        <w:t>T</w:t>
      </w:r>
      <w:r w:rsidRPr="0001108F">
        <w:rPr>
          <w:rFonts w:ascii="FranceTV Brown Light" w:eastAsia="Times New Roman" w:hAnsi="FranceTV Brown Light" w:cs="FranceTV Brown Light"/>
          <w:sz w:val="24"/>
          <w:szCs w:val="24"/>
          <w:lang w:val="en" w:eastAsia="fr-FR"/>
        </w:rPr>
        <w:t>echnological expertise in broadcast and video streaming systems</w:t>
      </w:r>
    </w:p>
    <w:p w14:paraId="027145F0" w14:textId="3DFD5CC6" w:rsidR="00490B73" w:rsidRPr="00C657AA"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 xml:space="preserve">Category 14: </w:t>
      </w:r>
      <w:r w:rsidR="0001108F" w:rsidRPr="0001108F">
        <w:rPr>
          <w:rFonts w:ascii="FranceTV Brown Light" w:eastAsia="Times New Roman" w:hAnsi="FranceTV Brown Light" w:cs="FranceTV Brown Light"/>
          <w:sz w:val="24"/>
          <w:szCs w:val="24"/>
          <w:lang w:val="en" w:eastAsia="fr-FR"/>
        </w:rPr>
        <w:t>F</w:t>
      </w:r>
      <w:r w:rsidRPr="0001108F">
        <w:rPr>
          <w:rFonts w:ascii="FranceTV Brown Light" w:eastAsia="Times New Roman" w:hAnsi="FranceTV Brown Light" w:cs="FranceTV Brown Light"/>
          <w:sz w:val="24"/>
          <w:szCs w:val="24"/>
          <w:lang w:val="en" w:eastAsia="fr-FR"/>
        </w:rPr>
        <w:t xml:space="preserve">unctional and technical support </w:t>
      </w:r>
      <w:r w:rsidR="0001108F" w:rsidRPr="0001108F">
        <w:rPr>
          <w:rFonts w:ascii="FranceTV Brown Light" w:eastAsia="Times New Roman" w:hAnsi="FranceTV Brown Light" w:cs="FranceTV Brown Light"/>
          <w:sz w:val="24"/>
          <w:szCs w:val="24"/>
          <w:lang w:val="en" w:eastAsia="fr-FR"/>
        </w:rPr>
        <w:t xml:space="preserve">services for </w:t>
      </w:r>
      <w:r w:rsidRPr="0001108F">
        <w:rPr>
          <w:rFonts w:ascii="FranceTV Brown Light" w:eastAsia="Times New Roman" w:hAnsi="FranceTV Brown Light" w:cs="FranceTV Brown Light"/>
          <w:sz w:val="24"/>
          <w:szCs w:val="24"/>
          <w:lang w:val="en" w:eastAsia="fr-FR"/>
        </w:rPr>
        <w:t>users and quality assurance</w:t>
      </w:r>
    </w:p>
    <w:p w14:paraId="4E94CA93" w14:textId="185D5008" w:rsidR="00490B73" w:rsidRPr="00AC5B47" w:rsidRDefault="00490B73" w:rsidP="00490B73">
      <w:pPr>
        <w:numPr>
          <w:ilvl w:val="0"/>
          <w:numId w:val="22"/>
        </w:numPr>
        <w:spacing w:after="0" w:line="240" w:lineRule="auto"/>
        <w:jc w:val="both"/>
        <w:rPr>
          <w:rFonts w:ascii="FranceTV Brown Light" w:eastAsia="Times New Roman" w:hAnsi="FranceTV Brown Light" w:cs="FranceTV Brown Light"/>
          <w:sz w:val="24"/>
          <w:szCs w:val="24"/>
          <w:lang w:val="fr-FR" w:eastAsia="fr-FR"/>
        </w:rPr>
      </w:pPr>
      <w:r w:rsidRPr="0001108F">
        <w:rPr>
          <w:rFonts w:ascii="FranceTV Brown Light" w:eastAsia="Times New Roman" w:hAnsi="FranceTV Brown Light" w:cs="FranceTV Brown Light"/>
          <w:sz w:val="24"/>
          <w:szCs w:val="24"/>
          <w:lang w:val="en" w:eastAsia="fr-FR"/>
        </w:rPr>
        <w:t xml:space="preserve">Category 15: </w:t>
      </w:r>
      <w:r w:rsidR="00937BCB">
        <w:rPr>
          <w:rFonts w:ascii="FranceTV Brown Light" w:eastAsia="Times New Roman" w:hAnsi="FranceTV Brown Light" w:cs="FranceTV Brown Light"/>
          <w:sz w:val="24"/>
          <w:szCs w:val="24"/>
          <w:lang w:val="en" w:eastAsia="fr-FR"/>
        </w:rPr>
        <w:t xml:space="preserve">Information Systems </w:t>
      </w:r>
      <w:r w:rsidR="0001108F" w:rsidRPr="0001108F">
        <w:rPr>
          <w:rFonts w:ascii="FranceTV Brown Light" w:eastAsia="Times New Roman" w:hAnsi="FranceTV Brown Light" w:cs="FranceTV Brown Light"/>
          <w:sz w:val="24"/>
          <w:szCs w:val="24"/>
          <w:lang w:val="en" w:eastAsia="fr-FR"/>
        </w:rPr>
        <w:t>s</w:t>
      </w:r>
      <w:r w:rsidRPr="0001108F">
        <w:rPr>
          <w:rFonts w:ascii="FranceTV Brown Light" w:eastAsia="Times New Roman" w:hAnsi="FranceTV Brown Light" w:cs="FranceTV Brown Light"/>
          <w:sz w:val="24"/>
          <w:szCs w:val="24"/>
          <w:lang w:val="en" w:eastAsia="fr-FR"/>
        </w:rPr>
        <w:t xml:space="preserve">ecurity </w:t>
      </w:r>
      <w:r w:rsidR="0001108F" w:rsidRPr="0001108F">
        <w:rPr>
          <w:rFonts w:ascii="FranceTV Brown Light" w:eastAsia="Times New Roman" w:hAnsi="FranceTV Brown Light" w:cs="FranceTV Brown Light"/>
          <w:sz w:val="24"/>
          <w:szCs w:val="24"/>
          <w:lang w:val="en" w:eastAsia="fr-FR"/>
        </w:rPr>
        <w:t>s</w:t>
      </w:r>
      <w:r w:rsidRPr="0001108F">
        <w:rPr>
          <w:rFonts w:ascii="FranceTV Brown Light" w:eastAsia="Times New Roman" w:hAnsi="FranceTV Brown Light" w:cs="FranceTV Brown Light"/>
          <w:sz w:val="24"/>
          <w:szCs w:val="24"/>
          <w:lang w:val="en" w:eastAsia="fr-FR"/>
        </w:rPr>
        <w:t>ervice</w:t>
      </w:r>
      <w:r w:rsidR="0001108F" w:rsidRPr="0001108F">
        <w:rPr>
          <w:rFonts w:ascii="FranceTV Brown Light" w:eastAsia="Times New Roman" w:hAnsi="FranceTV Brown Light" w:cs="FranceTV Brown Light"/>
          <w:sz w:val="24"/>
          <w:szCs w:val="24"/>
          <w:lang w:val="en" w:eastAsia="fr-FR"/>
        </w:rPr>
        <w:t>s</w:t>
      </w:r>
    </w:p>
    <w:p w14:paraId="6AB022B9" w14:textId="77777777" w:rsidR="00AC5B47" w:rsidRDefault="00AC5B47" w:rsidP="00AC5B47">
      <w:pPr>
        <w:pStyle w:val="Paragraphedeliste"/>
        <w:numPr>
          <w:ilvl w:val="0"/>
          <w:numId w:val="22"/>
        </w:numPr>
        <w:rPr>
          <w:rFonts w:ascii="FranceTV Brown Light" w:eastAsia="Times New Roman" w:hAnsi="FranceTV Brown Light" w:cs="FranceTV Brown Light"/>
          <w:sz w:val="24"/>
          <w:szCs w:val="24"/>
          <w:lang w:val="en-US"/>
        </w:rPr>
      </w:pPr>
      <w:r w:rsidRPr="00BC52CD">
        <w:rPr>
          <w:rFonts w:ascii="FranceTV Brown Light" w:eastAsia="Times New Roman" w:hAnsi="FranceTV Brown Light" w:cs="FranceTV Brown Light"/>
          <w:sz w:val="24"/>
          <w:szCs w:val="24"/>
          <w:lang w:val="en-US"/>
        </w:rPr>
        <w:t xml:space="preserve">Category 16: Technical and </w:t>
      </w:r>
      <w:proofErr w:type="spellStart"/>
      <w:r w:rsidRPr="00BC52CD">
        <w:rPr>
          <w:rFonts w:ascii="FranceTV Brown Light" w:eastAsia="Times New Roman" w:hAnsi="FranceTV Brown Light" w:cs="FranceTV Brown Light"/>
          <w:sz w:val="24"/>
          <w:szCs w:val="24"/>
          <w:lang w:val="en-US"/>
        </w:rPr>
        <w:t>organisational</w:t>
      </w:r>
      <w:proofErr w:type="spellEnd"/>
      <w:r w:rsidRPr="00BC52CD">
        <w:rPr>
          <w:rFonts w:ascii="FranceTV Brown Light" w:eastAsia="Times New Roman" w:hAnsi="FranceTV Brown Light" w:cs="FranceTV Brown Light"/>
          <w:sz w:val="24"/>
          <w:szCs w:val="24"/>
          <w:lang w:val="en-US"/>
        </w:rPr>
        <w:t xml:space="preserve"> Cybersecurity services</w:t>
      </w:r>
    </w:p>
    <w:bookmarkEnd w:id="20"/>
    <w:p w14:paraId="1BD165EC" w14:textId="77777777" w:rsidR="009200AC" w:rsidRDefault="009200AC" w:rsidP="00490B73">
      <w:pPr>
        <w:spacing w:after="0" w:line="240" w:lineRule="auto"/>
        <w:jc w:val="both"/>
        <w:rPr>
          <w:rFonts w:ascii="FranceTV Brown Light" w:eastAsia="Times New Roman" w:hAnsi="FranceTV Brown Light" w:cs="FranceTV Brown Light"/>
          <w:sz w:val="24"/>
          <w:szCs w:val="24"/>
          <w:lang w:val="en" w:eastAsia="fr-FR"/>
        </w:rPr>
      </w:pPr>
    </w:p>
    <w:p w14:paraId="65BACE98" w14:textId="30E35219" w:rsidR="00490B73" w:rsidRPr="00A21026" w:rsidRDefault="00490B73" w:rsidP="00490B73">
      <w:p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lastRenderedPageBreak/>
        <w:t>Unless expressly stated by the Group</w:t>
      </w:r>
      <w:r w:rsidR="0001108F" w:rsidRPr="0001108F">
        <w:rPr>
          <w:rFonts w:ascii="FranceTV Brown Light" w:eastAsia="Times New Roman" w:hAnsi="FranceTV Brown Light" w:cs="FranceTV Brown Light"/>
          <w:sz w:val="24"/>
          <w:szCs w:val="24"/>
          <w:lang w:val="en" w:eastAsia="fr-FR"/>
        </w:rPr>
        <w:t>ing</w:t>
      </w:r>
      <w:r w:rsidRPr="0001108F">
        <w:rPr>
          <w:rFonts w:ascii="FranceTV Brown Light" w:eastAsia="Times New Roman" w:hAnsi="FranceTV Brown Light" w:cs="FranceTV Brown Light"/>
          <w:sz w:val="24"/>
          <w:szCs w:val="24"/>
          <w:lang w:val="en" w:eastAsia="fr-FR"/>
        </w:rPr>
        <w:t xml:space="preserve">, all the provisions of the </w:t>
      </w:r>
      <w:r w:rsidR="0001108F" w:rsidRPr="0001108F">
        <w:rPr>
          <w:rFonts w:ascii="FranceTV Brown Light" w:eastAsia="Times New Roman" w:hAnsi="FranceTV Brown Light" w:cs="FranceTV Brown Light"/>
          <w:sz w:val="24"/>
          <w:szCs w:val="24"/>
          <w:lang w:val="en" w:eastAsia="fr-FR"/>
        </w:rPr>
        <w:t xml:space="preserve">tender regulations </w:t>
      </w:r>
      <w:r w:rsidRPr="0001108F">
        <w:rPr>
          <w:rFonts w:ascii="FranceTV Brown Light" w:eastAsia="Times New Roman" w:hAnsi="FranceTV Brown Light" w:cs="FranceTV Brown Light"/>
          <w:sz w:val="24"/>
          <w:szCs w:val="24"/>
          <w:lang w:val="en" w:eastAsia="fr-FR"/>
        </w:rPr>
        <w:t xml:space="preserve">and more generally all the documents constituting the </w:t>
      </w:r>
      <w:r w:rsidR="0001108F" w:rsidRPr="0001108F">
        <w:rPr>
          <w:rFonts w:ascii="FranceTV Brown Light" w:eastAsia="Times New Roman" w:hAnsi="FranceTV Brown Light" w:cs="FranceTV Brown Light"/>
          <w:sz w:val="24"/>
          <w:szCs w:val="24"/>
          <w:lang w:val="en" w:eastAsia="fr-FR"/>
        </w:rPr>
        <w:t xml:space="preserve">tender documentation of the DPS apply to </w:t>
      </w:r>
      <w:r w:rsidRPr="0001108F">
        <w:rPr>
          <w:rFonts w:ascii="FranceTV Brown Light" w:eastAsia="Times New Roman" w:hAnsi="FranceTV Brown Light" w:cs="FranceTV Brown Light"/>
          <w:sz w:val="24"/>
          <w:szCs w:val="24"/>
          <w:lang w:val="en" w:eastAsia="fr-FR"/>
        </w:rPr>
        <w:t>all the aforementioned categories.</w:t>
      </w:r>
    </w:p>
    <w:p w14:paraId="72588231"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bookmarkStart w:id="21" w:name="_Toc92808188"/>
      <w:r w:rsidRPr="00D24B98">
        <w:rPr>
          <w:rFonts w:ascii="FranceTV Brown Light" w:eastAsia="Times New Roman" w:hAnsi="FranceTV Brown Light" w:cs="FranceTV Brown Light"/>
          <w:b/>
          <w:bCs/>
          <w:kern w:val="32"/>
          <w:sz w:val="24"/>
          <w:szCs w:val="24"/>
          <w:lang w:eastAsia="fr-FR"/>
        </w:rPr>
        <w:t>THE OPERATION OF THE DPS</w:t>
      </w:r>
      <w:bookmarkEnd w:id="21"/>
      <w:r w:rsidRPr="00D24B98">
        <w:rPr>
          <w:rFonts w:ascii="FranceTV Brown Light" w:eastAsia="Times New Roman" w:hAnsi="FranceTV Brown Light" w:cs="FranceTV Brown Light"/>
          <w:b/>
          <w:bCs/>
          <w:kern w:val="32"/>
          <w:sz w:val="24"/>
          <w:szCs w:val="24"/>
          <w:lang w:eastAsia="fr-FR"/>
        </w:rPr>
        <w:t xml:space="preserve"> </w:t>
      </w:r>
    </w:p>
    <w:p w14:paraId="48878484"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22" w:name="_Toc92808189"/>
      <w:r w:rsidRPr="00D24B98">
        <w:rPr>
          <w:rFonts w:ascii="FranceTV Brown Light" w:eastAsia="Times New Roman" w:hAnsi="FranceTV Brown Light" w:cs="FranceTV Brown Light"/>
          <w:b/>
          <w:bCs/>
          <w:iCs/>
          <w:sz w:val="24"/>
          <w:szCs w:val="24"/>
          <w:u w:val="single"/>
          <w:lang w:eastAsia="fr-FR"/>
        </w:rPr>
        <w:t>Dynamic Purchasing System</w:t>
      </w:r>
      <w:bookmarkEnd w:id="22"/>
    </w:p>
    <w:p w14:paraId="11F39964" w14:textId="033A34B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A dynamic purchasing system is an </w:t>
      </w:r>
      <w:r w:rsidRPr="00D24B98">
        <w:rPr>
          <w:rFonts w:ascii="FranceTV Brown Light" w:eastAsia="Times New Roman" w:hAnsi="FranceTV Brown Light" w:cs="FranceTV Brown Light"/>
          <w:b/>
          <w:bCs/>
          <w:sz w:val="24"/>
          <w:szCs w:val="24"/>
          <w:u w:val="single"/>
          <w:lang w:eastAsia="fr-FR"/>
        </w:rPr>
        <w:t>entirely electronic process</w:t>
      </w:r>
      <w:r w:rsidRPr="00D24B98">
        <w:rPr>
          <w:rFonts w:ascii="FranceTV Brown Light" w:eastAsia="Times New Roman" w:hAnsi="FranceTV Brown Light" w:cs="FranceTV Brown Light"/>
          <w:sz w:val="24"/>
          <w:szCs w:val="24"/>
          <w:lang w:eastAsia="fr-FR"/>
        </w:rPr>
        <w:t xml:space="preserve"> for the placing of public procurement contracts for commonly used purchases, whereby the purchaser, after a competitive tender procedure, awards one or more specific contracts to one of the economic operators previously selected and listed within the </w:t>
      </w:r>
      <w:r w:rsidR="002C3ABC">
        <w:rPr>
          <w:rFonts w:ascii="FranceTV Brown Light" w:eastAsia="Times New Roman" w:hAnsi="FranceTV Brown Light" w:cs="FranceTV Brown Light"/>
          <w:sz w:val="24"/>
          <w:szCs w:val="24"/>
          <w:lang w:eastAsia="fr-FR"/>
        </w:rPr>
        <w:t>category</w:t>
      </w:r>
      <w:r w:rsidRPr="00D24B98">
        <w:rPr>
          <w:rFonts w:ascii="FranceTV Brown Light" w:eastAsia="Times New Roman" w:hAnsi="FranceTV Brown Light" w:cs="FranceTV Brown Light"/>
          <w:sz w:val="24"/>
          <w:szCs w:val="24"/>
          <w:lang w:eastAsia="fr-FR"/>
        </w:rPr>
        <w:t>.</w:t>
      </w:r>
    </w:p>
    <w:p w14:paraId="49505836"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2A54E304"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Throughout its period of validity, the system is open to any economic operator satisfying the requirements and selection criteria defined in these tender regulations (TR).</w:t>
      </w:r>
    </w:p>
    <w:p w14:paraId="1595CA4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2E7EA824" w14:textId="24807F3E"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All candidates satisfying the requirements and </w:t>
      </w:r>
      <w:r w:rsidR="002C3ABC">
        <w:rPr>
          <w:rFonts w:ascii="FranceTV Brown Light" w:eastAsia="Times New Roman" w:hAnsi="FranceTV Brown Light" w:cs="FranceTV Brown Light"/>
          <w:sz w:val="24"/>
          <w:szCs w:val="24"/>
          <w:lang w:eastAsia="fr-FR"/>
        </w:rPr>
        <w:t xml:space="preserve">minimum capacity for the category concerned </w:t>
      </w:r>
      <w:r w:rsidRPr="00D24B98">
        <w:rPr>
          <w:rFonts w:ascii="FranceTV Brown Light" w:eastAsia="Times New Roman" w:hAnsi="FranceTV Brown Light" w:cs="FranceTV Brown Light"/>
          <w:sz w:val="24"/>
          <w:szCs w:val="24"/>
          <w:lang w:eastAsia="fr-FR"/>
        </w:rPr>
        <w:t xml:space="preserve">are admitted to the </w:t>
      </w:r>
      <w:r w:rsidR="002C3ABC">
        <w:rPr>
          <w:rFonts w:ascii="FranceTV Brown Light" w:eastAsia="Times New Roman" w:hAnsi="FranceTV Brown Light" w:cs="FranceTV Brown Light"/>
          <w:sz w:val="24"/>
          <w:szCs w:val="24"/>
          <w:lang w:eastAsia="fr-FR"/>
        </w:rPr>
        <w:t>DPS</w:t>
      </w:r>
      <w:r w:rsidR="0001108F">
        <w:rPr>
          <w:rFonts w:ascii="FranceTV Brown Light" w:eastAsia="Times New Roman" w:hAnsi="FranceTV Brown Light" w:cs="FranceTV Brown Light"/>
          <w:sz w:val="24"/>
          <w:szCs w:val="24"/>
          <w:lang w:eastAsia="fr-FR"/>
        </w:rPr>
        <w:t>,</w:t>
      </w:r>
      <w:r w:rsidR="002C3ABC">
        <w:rPr>
          <w:rFonts w:ascii="FranceTV Brown Light" w:eastAsia="Times New Roman" w:hAnsi="FranceTV Brown Light" w:cs="FranceTV Brown Light"/>
          <w:sz w:val="24"/>
          <w:szCs w:val="24"/>
          <w:lang w:eastAsia="fr-FR"/>
        </w:rPr>
        <w:t xml:space="preserve"> </w:t>
      </w:r>
      <w:r w:rsidRPr="00D24B98">
        <w:rPr>
          <w:rFonts w:ascii="FranceTV Brown Light" w:eastAsia="Times New Roman" w:hAnsi="FranceTV Brown Light" w:cs="FranceTV Brown Light"/>
          <w:sz w:val="24"/>
          <w:szCs w:val="24"/>
          <w:lang w:eastAsia="fr-FR"/>
        </w:rPr>
        <w:t xml:space="preserve">and their number is not limited.  </w:t>
      </w:r>
    </w:p>
    <w:p w14:paraId="4C054172"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00ACA07D"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u w:val="single"/>
          <w:lang w:eastAsia="fr-FR"/>
        </w:rPr>
      </w:pPr>
      <w:r w:rsidRPr="00D24B98">
        <w:rPr>
          <w:rFonts w:ascii="FranceTV Brown Light" w:eastAsia="Times New Roman" w:hAnsi="FranceTV Brown Light" w:cs="FranceTV Brown Light"/>
          <w:b/>
          <w:sz w:val="24"/>
          <w:szCs w:val="24"/>
          <w:u w:val="single"/>
          <w:lang w:eastAsia="fr-FR"/>
        </w:rPr>
        <w:t>The DPS is implemented in the following way</w:t>
      </w:r>
      <w:r w:rsidRPr="00D24B98">
        <w:rPr>
          <w:rFonts w:ascii="FranceTV Brown Light" w:eastAsia="Times New Roman" w:hAnsi="FranceTV Brown Light" w:cs="FranceTV Brown Light"/>
          <w:b/>
          <w:sz w:val="24"/>
          <w:szCs w:val="24"/>
          <w:lang w:eastAsia="fr-FR"/>
        </w:rPr>
        <w:t>:</w:t>
      </w:r>
    </w:p>
    <w:p w14:paraId="7995885D" w14:textId="77777777" w:rsidR="00D24B98" w:rsidRPr="00D24B98" w:rsidRDefault="00D24B98" w:rsidP="00D24B98">
      <w:pPr>
        <w:numPr>
          <w:ilvl w:val="0"/>
          <w:numId w:val="8"/>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A notice of advertisement is published, and the tender documentation is available online throughout the duration of the system;</w:t>
      </w:r>
    </w:p>
    <w:p w14:paraId="789D5763" w14:textId="77777777" w:rsidR="00D24B98" w:rsidRPr="00D24B98" w:rsidRDefault="00D24B98" w:rsidP="00D24B98">
      <w:pPr>
        <w:numPr>
          <w:ilvl w:val="0"/>
          <w:numId w:val="8"/>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The tender documentation specifies the nature of the envisaged purchases and the estimated quantities, as the case may be;</w:t>
      </w:r>
    </w:p>
    <w:p w14:paraId="472E633B" w14:textId="77777777" w:rsidR="00D24B98" w:rsidRPr="00D24B98" w:rsidRDefault="00D24B98" w:rsidP="00D24B98">
      <w:pPr>
        <w:numPr>
          <w:ilvl w:val="0"/>
          <w:numId w:val="8"/>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Throughout its period of validity, the system is open to any economic operator satisfying the requirements and selection criteria for applications*;</w:t>
      </w:r>
    </w:p>
    <w:p w14:paraId="59A1A86C" w14:textId="77777777" w:rsidR="00D24B98" w:rsidRPr="00D24B98" w:rsidRDefault="00D24B98" w:rsidP="00D24B98">
      <w:pPr>
        <w:numPr>
          <w:ilvl w:val="0"/>
          <w:numId w:val="8"/>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Any operator can apply to join the system during its period of validity*;</w:t>
      </w:r>
    </w:p>
    <w:p w14:paraId="29C716D8" w14:textId="77777777" w:rsidR="00D24B98" w:rsidRPr="00D24B98" w:rsidRDefault="00D24B98" w:rsidP="00D24B98">
      <w:pPr>
        <w:numPr>
          <w:ilvl w:val="0"/>
          <w:numId w:val="8"/>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When a member of the grouping launches a specific contract, it invites all the candidates present in the system to respond. The deadline for receipt of bids is set by the Grouping, and is at least 10 calendar days, however a shorter deadline may be set by agreement with all the candidates consulted;</w:t>
      </w:r>
    </w:p>
    <w:p w14:paraId="55C42D9D" w14:textId="77777777" w:rsidR="00D24B98" w:rsidRPr="00D24B98" w:rsidRDefault="00D24B98" w:rsidP="00D24B98">
      <w:pPr>
        <w:numPr>
          <w:ilvl w:val="0"/>
          <w:numId w:val="8"/>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The period of validity of the system originally announced may be amended by the Grouping, in which case operators will be informed by the publication of an amended notice.</w:t>
      </w:r>
    </w:p>
    <w:p w14:paraId="6216D55F"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21048896" w14:textId="77777777" w:rsidR="00D24B98" w:rsidRPr="00D24B98" w:rsidRDefault="00D24B98" w:rsidP="00D24B98">
      <w:pPr>
        <w:spacing w:after="0" w:line="240" w:lineRule="auto"/>
        <w:jc w:val="both"/>
        <w:rPr>
          <w:rFonts w:ascii="FranceTV Brown Light" w:eastAsia="Times New Roman" w:hAnsi="FranceTV Brown Light" w:cs="FranceTV Brown Light"/>
          <w:b/>
          <w:i/>
          <w:color w:val="FF0000"/>
          <w:sz w:val="24"/>
          <w:szCs w:val="24"/>
          <w:lang w:eastAsia="fr-FR"/>
        </w:rPr>
      </w:pPr>
      <w:r w:rsidRPr="00D24B98">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i/>
          <w:sz w:val="24"/>
          <w:szCs w:val="24"/>
          <w:lang w:eastAsia="fr-FR"/>
        </w:rPr>
        <w:t xml:space="preserve">Companies can therefore send in their application throughout the period of validity of the DPS. However, </w:t>
      </w:r>
      <w:r w:rsidRPr="00D24B98">
        <w:rPr>
          <w:rFonts w:ascii="FranceTV Brown Light" w:eastAsia="Times New Roman" w:hAnsi="FranceTV Brown Light" w:cs="FranceTV Brown Light"/>
          <w:b/>
          <w:i/>
          <w:color w:val="FF0000"/>
          <w:sz w:val="24"/>
          <w:szCs w:val="24"/>
          <w:lang w:eastAsia="fr-FR"/>
        </w:rPr>
        <w:t>it is advisable to send in applications during the initial application phase in order to be listed for all the specific contracts that will be concluded by the Grouping</w:t>
      </w:r>
      <w:r w:rsidRPr="00D24B98">
        <w:rPr>
          <w:rFonts w:ascii="FranceTV Brown Light" w:eastAsia="Times New Roman" w:hAnsi="FranceTV Brown Light" w:cs="FranceTV Brown Light"/>
          <w:i/>
          <w:sz w:val="24"/>
          <w:szCs w:val="24"/>
          <w:lang w:eastAsia="fr-FR"/>
        </w:rPr>
        <w:t>.</w:t>
      </w:r>
    </w:p>
    <w:p w14:paraId="43F638C9" w14:textId="77777777" w:rsidR="008F05BE" w:rsidRDefault="008F05BE" w:rsidP="00D24B98">
      <w:pPr>
        <w:spacing w:after="0" w:line="240" w:lineRule="auto"/>
        <w:jc w:val="both"/>
        <w:rPr>
          <w:rFonts w:ascii="FranceTV Brown Light" w:eastAsia="Times New Roman" w:hAnsi="FranceTV Brown Light" w:cs="FranceTV Brown Light"/>
          <w:b/>
          <w:i/>
          <w:color w:val="FF0000"/>
          <w:sz w:val="24"/>
          <w:szCs w:val="24"/>
          <w:lang w:eastAsia="fr-FR"/>
        </w:rPr>
      </w:pPr>
    </w:p>
    <w:p w14:paraId="45F8AB9F" w14:textId="2873AB7C" w:rsidR="00D24B98" w:rsidRPr="00D24B98" w:rsidRDefault="008F05BE" w:rsidP="00D24B98">
      <w:pPr>
        <w:spacing w:after="0" w:line="240" w:lineRule="auto"/>
        <w:jc w:val="both"/>
        <w:rPr>
          <w:rFonts w:ascii="FranceTV Brown Light" w:eastAsia="Times New Roman" w:hAnsi="FranceTV Brown Light" w:cs="FranceTV Brown Light"/>
          <w:b/>
          <w:i/>
          <w:color w:val="FF0000"/>
          <w:sz w:val="24"/>
          <w:szCs w:val="24"/>
          <w:lang w:eastAsia="fr-FR"/>
        </w:rPr>
      </w:pPr>
      <w:r w:rsidRPr="008F05BE">
        <w:rPr>
          <w:rFonts w:ascii="Arial" w:eastAsia="Times New Roman" w:hAnsi="Arial" w:cs="Arial"/>
          <w:noProof/>
          <w:sz w:val="24"/>
          <w:szCs w:val="24"/>
          <w:lang w:val="fr-FR" w:eastAsia="fr-FR"/>
        </w:rPr>
        <mc:AlternateContent>
          <mc:Choice Requires="wps">
            <w:drawing>
              <wp:anchor distT="45720" distB="45720" distL="114300" distR="114300" simplePos="0" relativeHeight="251663360" behindDoc="0" locked="0" layoutInCell="1" allowOverlap="1" wp14:anchorId="7886856A" wp14:editId="596D639E">
                <wp:simplePos x="0" y="0"/>
                <wp:positionH relativeFrom="margin">
                  <wp:align>center</wp:align>
                </wp:positionH>
                <wp:positionV relativeFrom="paragraph">
                  <wp:posOffset>234561</wp:posOffset>
                </wp:positionV>
                <wp:extent cx="6638925" cy="10953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095375"/>
                        </a:xfrm>
                        <a:prstGeom prst="rect">
                          <a:avLst/>
                        </a:prstGeom>
                        <a:solidFill>
                          <a:srgbClr val="FFFFFF"/>
                        </a:solidFill>
                        <a:ln w="9525">
                          <a:solidFill>
                            <a:srgbClr val="000000"/>
                          </a:solidFill>
                          <a:miter lim="800000"/>
                          <a:headEnd/>
                          <a:tailEnd/>
                        </a:ln>
                      </wps:spPr>
                      <wps:txbx>
                        <w:txbxContent>
                          <w:p w14:paraId="5DDBD2E3" w14:textId="57611625" w:rsidR="008F05BE" w:rsidRPr="00192CC6" w:rsidRDefault="008F05BE" w:rsidP="00FD5508">
                            <w:pPr>
                              <w:jc w:val="both"/>
                              <w:rPr>
                                <w:b/>
                              </w:rPr>
                            </w:pPr>
                            <w:r w:rsidRPr="00192CC6">
                              <w:rPr>
                                <w:b/>
                                <w:noProof/>
                                <w:lang w:val="fr-FR" w:eastAsia="fr-FR"/>
                              </w:rPr>
                              <w:drawing>
                                <wp:inline distT="0" distB="0" distL="0" distR="0" wp14:anchorId="1D9A7D22" wp14:editId="4ABF502D">
                                  <wp:extent cx="180975" cy="171450"/>
                                  <wp:effectExtent l="0" t="0" r="9525" b="0"/>
                                  <wp:docPr id="3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FD5508" w:rsidRPr="00FD5508">
                              <w:rPr>
                                <w:rFonts w:ascii="Arial" w:eastAsia="Times New Roman" w:hAnsi="Arial" w:cs="Arial"/>
                                <w:b/>
                                <w:sz w:val="24"/>
                                <w:szCs w:val="24"/>
                                <w:lang w:val="en" w:eastAsia="fr-FR"/>
                              </w:rPr>
                              <w:t>At any time during the period of validity of the dynamic purchasing system, the Grouping may ask candidates admitted to the system to update their application file within five business days from the date that request is sent. Applicants that no longer satisfy the requirements and admission criteria are excluded from the DPS.</w:t>
                            </w:r>
                          </w:p>
                          <w:p w14:paraId="5536424E" w14:textId="77777777" w:rsidR="008F05BE" w:rsidRDefault="008F05BE" w:rsidP="008F05B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86856A" id="_x0000_t202" coordsize="21600,21600" o:spt="202" path="m,l,21600r21600,l21600,xe">
                <v:stroke joinstyle="miter"/>
                <v:path gradientshapeok="t" o:connecttype="rect"/>
              </v:shapetype>
              <v:shape id="Zone de texte 2" o:spid="_x0000_s1026" type="#_x0000_t202" style="position:absolute;left:0;text-align:left;margin-left:0;margin-top:18.45pt;width:522.75pt;height:86.25pt;z-index:2516633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">
                <v:textbox>
                  <w:txbxContent>
                    <w:p w14:paraId="5DDBD2E3" w14:textId="57611625" w:rsidR="008F05BE" w:rsidRPr="00192CC6" w:rsidRDefault="008F05BE" w:rsidP="00FD5508">
                      <w:pPr>
                        <w:jc w:val="both"/>
                        <w:rPr>
                          <w:b/>
                        </w:rPr>
                      </w:pPr>
                      <w:r w:rsidRPr="00192CC6">
                        <w:rPr>
                          <w:b/>
                          <w:noProof/>
                          <w:lang w:val="fr-FR" w:eastAsia="fr-FR"/>
                        </w:rPr>
                        <w:drawing>
                          <wp:inline distT="0" distB="0" distL="0" distR="0" wp14:anchorId="1D9A7D22" wp14:editId="4ABF502D">
                            <wp:extent cx="180975" cy="171450"/>
                            <wp:effectExtent l="0" t="0" r="9525" b="0"/>
                            <wp:docPr id="3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FD5508" w:rsidRPr="00FD5508">
                        <w:rPr>
                          <w:rFonts w:ascii="Arial" w:eastAsia="Times New Roman" w:hAnsi="Arial" w:cs="Arial"/>
                          <w:b/>
                          <w:sz w:val="24"/>
                          <w:szCs w:val="24"/>
                          <w:lang w:val="en" w:eastAsia="fr-FR"/>
                        </w:rPr>
                        <w:t>At any time during the period of validity of the dynamic purchasing system, the Grouping may ask candidates admitted to the system to update their application file within five business days from the date that request is sent. Applicants that no longer satisfy the requirements and admission criteria are excluded from the DPS.</w:t>
                      </w:r>
                    </w:p>
                    <w:p w14:paraId="5536424E" w14:textId="77777777" w:rsidR="008F05BE" w:rsidRDefault="008F05BE" w:rsidP="008F05BE"/>
                  </w:txbxContent>
                </v:textbox>
                <w10:wrap type="square" anchorx="margin"/>
              </v:shape>
            </w:pict>
          </mc:Fallback>
        </mc:AlternateContent>
      </w:r>
    </w:p>
    <w:p w14:paraId="49F70587" w14:textId="77777777" w:rsidR="008F05BE" w:rsidRPr="00A21026" w:rsidRDefault="008F05BE" w:rsidP="008F05BE">
      <w:pPr>
        <w:spacing w:after="0" w:line="240" w:lineRule="auto"/>
        <w:jc w:val="both"/>
        <w:rPr>
          <w:rFonts w:ascii="FranceTV Brown Light" w:eastAsia="Times New Roman" w:hAnsi="FranceTV Brown Light" w:cs="FranceTV Brown Light"/>
          <w:b/>
          <w:i/>
          <w:color w:val="FF0000"/>
          <w:sz w:val="24"/>
          <w:szCs w:val="24"/>
          <w:lang w:eastAsia="fr-FR"/>
        </w:rPr>
      </w:pPr>
    </w:p>
    <w:tbl>
      <w:tblPr>
        <w:tblStyle w:val="TableGrid2"/>
        <w:tblW w:w="10490" w:type="dxa"/>
        <w:tblInd w:w="-5" w:type="dxa"/>
        <w:tblLook w:val="04A0" w:firstRow="1" w:lastRow="0" w:firstColumn="1" w:lastColumn="0" w:noHBand="0" w:noVBand="1"/>
      </w:tblPr>
      <w:tblGrid>
        <w:gridCol w:w="10490"/>
      </w:tblGrid>
      <w:tr w:rsidR="008F05BE" w:rsidRPr="008F05BE" w14:paraId="0CDFF47E" w14:textId="77777777" w:rsidTr="009200AC">
        <w:trPr>
          <w:trHeight w:val="977"/>
        </w:trPr>
        <w:tc>
          <w:tcPr>
            <w:tcW w:w="10490" w:type="dxa"/>
          </w:tcPr>
          <w:p w14:paraId="249BED01" w14:textId="7795C927" w:rsidR="008F05BE" w:rsidRPr="00A21026" w:rsidRDefault="008F05BE" w:rsidP="008F05BE">
            <w:pPr>
              <w:jc w:val="both"/>
              <w:rPr>
                <w:rFonts w:ascii="FranceTV Brown TT Light" w:hAnsi="FranceTV Brown TT Light" w:cs="FranceTV Brown TT Light"/>
                <w:b/>
                <w:i/>
                <w:color w:val="FF0000"/>
                <w:lang w:val="en-GB"/>
              </w:rPr>
            </w:pPr>
            <w:r w:rsidRPr="008F05BE">
              <w:rPr>
                <w:rFonts w:ascii="Arial" w:hAnsi="Arial" w:cs="Arial"/>
                <w:noProof/>
              </w:rPr>
              <w:lastRenderedPageBreak/>
              <w:drawing>
                <wp:inline distT="0" distB="0" distL="0" distR="0" wp14:anchorId="08EEBDE1" wp14:editId="1CF169FE">
                  <wp:extent cx="195580" cy="1955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5580" cy="195580"/>
                          </a:xfrm>
                          <a:prstGeom prst="rect">
                            <a:avLst/>
                          </a:prstGeom>
                          <a:noFill/>
                          <a:ln>
                            <a:noFill/>
                          </a:ln>
                        </pic:spPr>
                      </pic:pic>
                    </a:graphicData>
                  </a:graphic>
                </wp:inline>
              </w:drawing>
            </w:r>
            <w:r w:rsidRPr="009200AC">
              <w:rPr>
                <w:rFonts w:ascii="Arial" w:hAnsi="Arial" w:cs="Arial"/>
                <w:b/>
                <w:sz w:val="24"/>
                <w:szCs w:val="24"/>
                <w:lang w:val="en"/>
              </w:rPr>
              <w:t xml:space="preserve">If a candidate admitted to a category of the </w:t>
            </w:r>
            <w:r w:rsidR="009200AC" w:rsidRPr="009200AC">
              <w:rPr>
                <w:rFonts w:ascii="Arial" w:hAnsi="Arial" w:cs="Arial"/>
                <w:b/>
                <w:sz w:val="24"/>
                <w:szCs w:val="24"/>
                <w:lang w:val="en"/>
              </w:rPr>
              <w:t xml:space="preserve">DPS fails to </w:t>
            </w:r>
            <w:r w:rsidRPr="009200AC">
              <w:rPr>
                <w:rFonts w:ascii="Arial" w:hAnsi="Arial" w:cs="Arial"/>
                <w:b/>
                <w:sz w:val="24"/>
                <w:szCs w:val="24"/>
                <w:lang w:val="en"/>
              </w:rPr>
              <w:t>submit a</w:t>
            </w:r>
            <w:r w:rsidR="00746565">
              <w:rPr>
                <w:rFonts w:ascii="Arial" w:hAnsi="Arial" w:cs="Arial"/>
                <w:b/>
                <w:sz w:val="24"/>
                <w:szCs w:val="24"/>
                <w:lang w:val="en"/>
              </w:rPr>
              <w:t xml:space="preserve"> bid </w:t>
            </w:r>
            <w:r w:rsidR="009200AC" w:rsidRPr="009200AC">
              <w:rPr>
                <w:rFonts w:ascii="Arial" w:hAnsi="Arial" w:cs="Arial"/>
                <w:b/>
                <w:sz w:val="24"/>
                <w:szCs w:val="24"/>
                <w:lang w:val="en"/>
              </w:rPr>
              <w:t xml:space="preserve">for </w:t>
            </w:r>
            <w:r w:rsidRPr="009200AC">
              <w:rPr>
                <w:rFonts w:ascii="Arial" w:hAnsi="Arial" w:cs="Arial"/>
                <w:b/>
                <w:sz w:val="24"/>
                <w:szCs w:val="24"/>
                <w:lang w:val="en"/>
              </w:rPr>
              <w:t>at least 10 specific contracts awarded by France Télévisions and/or ARTE GEIE, the coordinator of the Group</w:t>
            </w:r>
            <w:r w:rsidR="009200AC" w:rsidRPr="009200AC">
              <w:rPr>
                <w:rFonts w:ascii="Arial" w:hAnsi="Arial" w:cs="Arial"/>
                <w:b/>
                <w:sz w:val="24"/>
                <w:szCs w:val="24"/>
                <w:lang w:val="en"/>
              </w:rPr>
              <w:t>ing</w:t>
            </w:r>
            <w:r w:rsidRPr="009200AC">
              <w:rPr>
                <w:rFonts w:ascii="Arial" w:hAnsi="Arial" w:cs="Arial"/>
                <w:b/>
                <w:sz w:val="24"/>
                <w:szCs w:val="24"/>
                <w:lang w:val="en"/>
              </w:rPr>
              <w:t xml:space="preserve"> reserves the right</w:t>
            </w:r>
            <w:r w:rsidR="009200AC" w:rsidRPr="009200AC">
              <w:rPr>
                <w:rFonts w:ascii="Arial" w:hAnsi="Arial" w:cs="Arial"/>
                <w:b/>
                <w:sz w:val="24"/>
                <w:szCs w:val="24"/>
                <w:lang w:val="en"/>
              </w:rPr>
              <w:t xml:space="preserve">, after seeking the opinion of </w:t>
            </w:r>
            <w:r w:rsidRPr="009200AC">
              <w:rPr>
                <w:rFonts w:ascii="Arial" w:hAnsi="Arial" w:cs="Arial"/>
                <w:b/>
                <w:sz w:val="24"/>
                <w:szCs w:val="24"/>
                <w:lang w:val="en"/>
              </w:rPr>
              <w:t>ARTE GEIE</w:t>
            </w:r>
            <w:r w:rsidR="009200AC" w:rsidRPr="009200AC">
              <w:rPr>
                <w:rFonts w:ascii="Arial" w:hAnsi="Arial" w:cs="Arial"/>
                <w:b/>
                <w:sz w:val="24"/>
                <w:szCs w:val="24"/>
                <w:lang w:val="en"/>
              </w:rPr>
              <w:t>,</w:t>
            </w:r>
            <w:r w:rsidRPr="009200AC">
              <w:rPr>
                <w:rFonts w:ascii="Arial" w:hAnsi="Arial" w:cs="Arial"/>
                <w:b/>
                <w:sz w:val="24"/>
                <w:szCs w:val="24"/>
                <w:lang w:val="en"/>
              </w:rPr>
              <w:t xml:space="preserve"> to exclude </w:t>
            </w:r>
            <w:r w:rsidR="009200AC" w:rsidRPr="009200AC">
              <w:rPr>
                <w:rFonts w:ascii="Arial" w:hAnsi="Arial" w:cs="Arial"/>
                <w:b/>
                <w:sz w:val="24"/>
                <w:szCs w:val="24"/>
                <w:lang w:val="en"/>
              </w:rPr>
              <w:t xml:space="preserve">that candidate </w:t>
            </w:r>
            <w:r w:rsidRPr="009200AC">
              <w:rPr>
                <w:rFonts w:ascii="Arial" w:hAnsi="Arial" w:cs="Arial"/>
                <w:b/>
                <w:sz w:val="24"/>
                <w:szCs w:val="24"/>
                <w:lang w:val="en"/>
              </w:rPr>
              <w:t xml:space="preserve">for </w:t>
            </w:r>
            <w:r w:rsidR="009200AC" w:rsidRPr="009200AC">
              <w:rPr>
                <w:rFonts w:ascii="Arial" w:hAnsi="Arial" w:cs="Arial"/>
                <w:b/>
                <w:sz w:val="24"/>
                <w:szCs w:val="24"/>
                <w:lang w:val="en"/>
              </w:rPr>
              <w:t xml:space="preserve">that </w:t>
            </w:r>
            <w:r w:rsidRPr="009200AC">
              <w:rPr>
                <w:rFonts w:ascii="Arial" w:hAnsi="Arial" w:cs="Arial"/>
                <w:b/>
                <w:sz w:val="24"/>
                <w:szCs w:val="24"/>
                <w:lang w:val="en"/>
              </w:rPr>
              <w:t>reason in the category concerned, without the payment of any compensation.</w:t>
            </w:r>
          </w:p>
        </w:tc>
      </w:tr>
    </w:tbl>
    <w:p w14:paraId="06B330F0" w14:textId="77777777" w:rsidR="008F05BE" w:rsidRPr="00A21026" w:rsidRDefault="008F05BE" w:rsidP="008F05BE">
      <w:pPr>
        <w:spacing w:after="0" w:line="240" w:lineRule="auto"/>
        <w:jc w:val="both"/>
        <w:rPr>
          <w:rFonts w:ascii="FranceTV Brown Light" w:eastAsia="Times New Roman" w:hAnsi="FranceTV Brown Light" w:cs="FranceTV Brown Light"/>
          <w:b/>
          <w:i/>
          <w:color w:val="FF0000"/>
          <w:sz w:val="24"/>
          <w:szCs w:val="24"/>
          <w:lang w:eastAsia="fr-FR"/>
        </w:rPr>
      </w:pPr>
    </w:p>
    <w:p w14:paraId="063FEF00"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23" w:name="_Toc92808190"/>
      <w:r w:rsidRPr="00D24B98">
        <w:rPr>
          <w:rFonts w:ascii="FranceTV Brown Light" w:eastAsia="Times New Roman" w:hAnsi="FranceTV Brown Light" w:cs="FranceTV Brown Light"/>
          <w:b/>
          <w:bCs/>
          <w:iCs/>
          <w:sz w:val="24"/>
          <w:szCs w:val="24"/>
          <w:u w:val="single"/>
          <w:lang w:eastAsia="fr-FR"/>
        </w:rPr>
        <w:t>Competitive tender for specific contracts</w:t>
      </w:r>
      <w:bookmarkEnd w:id="23"/>
    </w:p>
    <w:p w14:paraId="5DC07431" w14:textId="75413368"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For each specific contract, a member of the </w:t>
      </w:r>
      <w:r w:rsidR="00BE1333">
        <w:rPr>
          <w:rFonts w:ascii="FranceTV Brown Light" w:eastAsia="Times New Roman" w:hAnsi="FranceTV Brown Light" w:cs="FranceTV Brown Light"/>
          <w:sz w:val="24"/>
          <w:szCs w:val="24"/>
          <w:lang w:eastAsia="fr-FR"/>
        </w:rPr>
        <w:t>G</w:t>
      </w:r>
      <w:r w:rsidRPr="00D24B98">
        <w:rPr>
          <w:rFonts w:ascii="FranceTV Brown Light" w:eastAsia="Times New Roman" w:hAnsi="FranceTV Brown Light" w:cs="FranceTV Brown Light"/>
          <w:sz w:val="24"/>
          <w:szCs w:val="24"/>
          <w:lang w:eastAsia="fr-FR"/>
        </w:rPr>
        <w:t>rouping will invite all the candidates</w:t>
      </w:r>
      <w:r w:rsidR="00BE1333">
        <w:rPr>
          <w:rFonts w:ascii="FranceTV Brown Light" w:eastAsia="Times New Roman" w:hAnsi="FranceTV Brown Light" w:cs="FranceTV Brown Light"/>
          <w:sz w:val="24"/>
          <w:szCs w:val="24"/>
          <w:lang w:eastAsia="fr-FR"/>
        </w:rPr>
        <w:t xml:space="preserve"> </w:t>
      </w:r>
      <w:r w:rsidRPr="00D24B98">
        <w:rPr>
          <w:rFonts w:ascii="FranceTV Brown Light" w:eastAsia="Times New Roman" w:hAnsi="FranceTV Brown Light" w:cs="FranceTV Brown Light"/>
          <w:sz w:val="24"/>
          <w:szCs w:val="24"/>
          <w:lang w:eastAsia="fr-FR"/>
        </w:rPr>
        <w:t xml:space="preserve">admitted to the </w:t>
      </w:r>
      <w:r w:rsidR="00BE1333">
        <w:rPr>
          <w:rFonts w:ascii="FranceTV Brown Light" w:eastAsia="Times New Roman" w:hAnsi="FranceTV Brown Light" w:cs="FranceTV Brown Light"/>
          <w:sz w:val="24"/>
          <w:szCs w:val="24"/>
          <w:lang w:eastAsia="fr-FR"/>
        </w:rPr>
        <w:t xml:space="preserve">category of the </w:t>
      </w:r>
      <w:r w:rsidRPr="00D24B98">
        <w:rPr>
          <w:rFonts w:ascii="FranceTV Brown Light" w:eastAsia="Times New Roman" w:hAnsi="FranceTV Brown Light" w:cs="FranceTV Brown Light"/>
          <w:sz w:val="24"/>
          <w:szCs w:val="24"/>
          <w:lang w:eastAsia="fr-FR"/>
        </w:rPr>
        <w:t xml:space="preserve">system </w:t>
      </w:r>
      <w:r w:rsidR="00BE1333">
        <w:rPr>
          <w:rFonts w:ascii="FranceTV Brown Light" w:eastAsia="Times New Roman" w:hAnsi="FranceTV Brown Light" w:cs="FranceTV Brown Light"/>
          <w:sz w:val="24"/>
          <w:szCs w:val="24"/>
          <w:lang w:eastAsia="fr-FR"/>
        </w:rPr>
        <w:t xml:space="preserve">concerned </w:t>
      </w:r>
      <w:r w:rsidRPr="00D24B98">
        <w:rPr>
          <w:rFonts w:ascii="FranceTV Brown Light" w:eastAsia="Times New Roman" w:hAnsi="FranceTV Brown Light" w:cs="FranceTV Brown Light"/>
          <w:sz w:val="24"/>
          <w:szCs w:val="24"/>
          <w:lang w:eastAsia="fr-FR"/>
        </w:rPr>
        <w:t>to submit a bid</w:t>
      </w:r>
      <w:r w:rsidR="00BE1333">
        <w:rPr>
          <w:rFonts w:ascii="FranceTV Brown Light" w:eastAsia="Times New Roman" w:hAnsi="FranceTV Brown Light" w:cs="FranceTV Brown Light"/>
          <w:sz w:val="24"/>
          <w:szCs w:val="24"/>
          <w:lang w:eastAsia="fr-FR"/>
        </w:rPr>
        <w:t xml:space="preserve"> via its electronic purchasing platform</w:t>
      </w:r>
      <w:r w:rsidRPr="00D24B98">
        <w:rPr>
          <w:rFonts w:ascii="FranceTV Brown Light" w:eastAsia="Times New Roman" w:hAnsi="FranceTV Brown Light" w:cs="FranceTV Brown Light"/>
          <w:sz w:val="24"/>
          <w:szCs w:val="24"/>
          <w:lang w:eastAsia="fr-FR"/>
        </w:rPr>
        <w:t xml:space="preserve">. </w:t>
      </w:r>
    </w:p>
    <w:p w14:paraId="3B36678C"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312F4758" w14:textId="71EF8846"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deadlines for the receipt of bids are specified in the invitation to bid. The minimum deadline for the receipt of bids is ten days from the date the invitation to bid is sent. However, the member of the </w:t>
      </w:r>
      <w:r w:rsidR="00BE1333">
        <w:rPr>
          <w:rFonts w:ascii="FranceTV Brown Light" w:eastAsia="Times New Roman" w:hAnsi="FranceTV Brown Light" w:cs="FranceTV Brown Light"/>
          <w:sz w:val="24"/>
          <w:szCs w:val="24"/>
          <w:lang w:eastAsia="fr-FR"/>
        </w:rPr>
        <w:t>G</w:t>
      </w:r>
      <w:r w:rsidRPr="00D24B98">
        <w:rPr>
          <w:rFonts w:ascii="FranceTV Brown Light" w:eastAsia="Times New Roman" w:hAnsi="FranceTV Brown Light" w:cs="FranceTV Brown Light"/>
          <w:sz w:val="24"/>
          <w:szCs w:val="24"/>
          <w:lang w:eastAsia="fr-FR"/>
        </w:rPr>
        <w:t>rouping can set a shorter deadline for the receipt of bids by agreement with the candidates invited to bid, provided that this deadline is the same for all of them. In the absence of agreement, the deadline cannot be less than ten days from the date on which the invitation to bid is sent.</w:t>
      </w:r>
    </w:p>
    <w:p w14:paraId="7DD0BA81"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4B8FE844"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specific contract is awarded to the bidder that submitted the most economically advantageous bid based on the award criteria defined in these tender regulations. These criteria may be specified for each of the specific contracts in the invitation to bid. The weighting of the criteria may vary within the range set by these tender regulations. </w:t>
      </w:r>
    </w:p>
    <w:p w14:paraId="6ACE46DA"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06810459"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1E907438" w14:textId="338A2B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members of the </w:t>
      </w:r>
      <w:r w:rsidR="00BE1333">
        <w:rPr>
          <w:rFonts w:ascii="FranceTV Brown Light" w:eastAsia="Times New Roman" w:hAnsi="FranceTV Brown Light" w:cs="FranceTV Brown Light"/>
          <w:sz w:val="24"/>
          <w:szCs w:val="24"/>
          <w:lang w:eastAsia="fr-FR"/>
        </w:rPr>
        <w:t>G</w:t>
      </w:r>
      <w:r w:rsidRPr="00D24B98">
        <w:rPr>
          <w:rFonts w:ascii="FranceTV Brown Light" w:eastAsia="Times New Roman" w:hAnsi="FranceTV Brown Light" w:cs="FranceTV Brown Light"/>
          <w:sz w:val="24"/>
          <w:szCs w:val="24"/>
          <w:lang w:eastAsia="fr-FR"/>
        </w:rPr>
        <w:t xml:space="preserve">rouping reserve the right, as the case may be: </w:t>
      </w:r>
    </w:p>
    <w:p w14:paraId="26C7506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to define and authorise variants on the initiative of the candidates or of the purchaser;</w:t>
      </w:r>
    </w:p>
    <w:p w14:paraId="47653565"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to organise interviews (pitches) and negotiations in the context of the competitive tender procedure.</w:t>
      </w:r>
    </w:p>
    <w:p w14:paraId="2BC5A156" w14:textId="77777777" w:rsidR="007D0AC3" w:rsidRDefault="007D0AC3" w:rsidP="00D24B98">
      <w:pPr>
        <w:spacing w:after="0" w:line="240" w:lineRule="auto"/>
        <w:jc w:val="both"/>
        <w:rPr>
          <w:rFonts w:ascii="FranceTV Brown Light" w:eastAsia="Times New Roman" w:hAnsi="FranceTV Brown Light" w:cs="FranceTV Brown Light"/>
          <w:sz w:val="24"/>
          <w:szCs w:val="24"/>
          <w:lang w:eastAsia="fr-FR"/>
        </w:rPr>
      </w:pPr>
    </w:p>
    <w:p w14:paraId="6FDD9E76" w14:textId="318A9011"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These elements will be specified in the tender documentation for each specific contract concerned. </w:t>
      </w:r>
    </w:p>
    <w:p w14:paraId="2414FD9E"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54526DD7" w14:textId="01C3CBF8"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24" w:name="_Toc92808191"/>
      <w:r w:rsidRPr="00D24B98">
        <w:rPr>
          <w:rFonts w:ascii="FranceTV Brown Light" w:eastAsia="Times New Roman" w:hAnsi="FranceTV Brown Light" w:cs="FranceTV Brown Light"/>
          <w:b/>
          <w:bCs/>
          <w:iCs/>
          <w:sz w:val="24"/>
          <w:szCs w:val="24"/>
          <w:u w:val="single"/>
          <w:lang w:eastAsia="fr-FR"/>
        </w:rPr>
        <w:t xml:space="preserve">Form </w:t>
      </w:r>
      <w:r w:rsidR="0056646C">
        <w:rPr>
          <w:rFonts w:ascii="FranceTV Brown Light" w:eastAsia="Times New Roman" w:hAnsi="FranceTV Brown Light" w:cs="FranceTV Brown Light"/>
          <w:b/>
          <w:bCs/>
          <w:iCs/>
          <w:sz w:val="24"/>
          <w:szCs w:val="24"/>
          <w:u w:val="single"/>
          <w:lang w:eastAsia="fr-FR"/>
        </w:rPr>
        <w:t>and</w:t>
      </w:r>
      <w:r w:rsidRPr="00D24B98">
        <w:rPr>
          <w:rFonts w:ascii="FranceTV Brown Light" w:eastAsia="Times New Roman" w:hAnsi="FranceTV Brown Light" w:cs="FranceTV Brown Light"/>
          <w:b/>
          <w:bCs/>
          <w:iCs/>
          <w:sz w:val="24"/>
          <w:szCs w:val="24"/>
          <w:u w:val="single"/>
          <w:lang w:eastAsia="fr-FR"/>
        </w:rPr>
        <w:t xml:space="preserve"> </w:t>
      </w:r>
      <w:r w:rsidR="0056646C">
        <w:rPr>
          <w:rFonts w:ascii="FranceTV Brown Light" w:eastAsia="Times New Roman" w:hAnsi="FranceTV Brown Light" w:cs="FranceTV Brown Light"/>
          <w:b/>
          <w:bCs/>
          <w:iCs/>
          <w:sz w:val="24"/>
          <w:szCs w:val="24"/>
          <w:u w:val="single"/>
          <w:lang w:eastAsia="fr-FR"/>
        </w:rPr>
        <w:t xml:space="preserve">division into lots </w:t>
      </w:r>
      <w:r w:rsidRPr="00D24B98">
        <w:rPr>
          <w:rFonts w:ascii="FranceTV Brown Light" w:eastAsia="Times New Roman" w:hAnsi="FranceTV Brown Light" w:cs="FranceTV Brown Light"/>
          <w:b/>
          <w:bCs/>
          <w:iCs/>
          <w:sz w:val="24"/>
          <w:szCs w:val="24"/>
          <w:u w:val="single"/>
          <w:lang w:eastAsia="fr-FR"/>
        </w:rPr>
        <w:t>of the specific contracts</w:t>
      </w:r>
      <w:bookmarkEnd w:id="24"/>
      <w:r w:rsidRPr="00D24B98">
        <w:rPr>
          <w:rFonts w:ascii="FranceTV Brown Light" w:eastAsia="Times New Roman" w:hAnsi="FranceTV Brown Light" w:cs="FranceTV Brown Light"/>
          <w:b/>
          <w:bCs/>
          <w:iCs/>
          <w:sz w:val="24"/>
          <w:szCs w:val="24"/>
          <w:u w:val="single"/>
          <w:lang w:eastAsia="fr-FR"/>
        </w:rPr>
        <w:t xml:space="preserve"> </w:t>
      </w:r>
    </w:p>
    <w:p w14:paraId="794CA9F8" w14:textId="0D2EC738"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Each specific contract will take the form of a single contractor or multi-contractor contract, and may </w:t>
      </w:r>
      <w:r w:rsidR="0056646C">
        <w:rPr>
          <w:rFonts w:ascii="FranceTV Brown Light" w:eastAsia="Times New Roman" w:hAnsi="FranceTV Brown Light" w:cs="FranceTV Brown Light"/>
          <w:sz w:val="24"/>
          <w:szCs w:val="24"/>
          <w:lang w:eastAsia="fr-FR"/>
        </w:rPr>
        <w:t>be divided into lots</w:t>
      </w:r>
      <w:r w:rsidRPr="00D24B98">
        <w:rPr>
          <w:rFonts w:ascii="FranceTV Brown Light" w:eastAsia="Times New Roman" w:hAnsi="FranceTV Brown Light" w:cs="FranceTV Brown Light"/>
          <w:sz w:val="24"/>
          <w:szCs w:val="24"/>
          <w:lang w:eastAsia="fr-FR"/>
        </w:rPr>
        <w:t xml:space="preserve">, </w:t>
      </w:r>
      <w:r w:rsidR="0056646C">
        <w:rPr>
          <w:rFonts w:ascii="FranceTV Brown Light" w:eastAsia="Times New Roman" w:hAnsi="FranceTV Brown Light" w:cs="FranceTV Brown Light"/>
          <w:sz w:val="24"/>
          <w:szCs w:val="24"/>
          <w:lang w:eastAsia="fr-FR"/>
        </w:rPr>
        <w:t>if appropriate</w:t>
      </w:r>
      <w:r w:rsidRPr="00D24B98">
        <w:rPr>
          <w:rFonts w:ascii="FranceTV Brown Light" w:eastAsia="Times New Roman" w:hAnsi="FranceTV Brown Light" w:cs="FranceTV Brown Light"/>
          <w:sz w:val="24"/>
          <w:szCs w:val="24"/>
          <w:lang w:eastAsia="fr-FR"/>
        </w:rPr>
        <w:t>.</w:t>
      </w:r>
      <w:r w:rsidR="00BE1333">
        <w:rPr>
          <w:rFonts w:ascii="FranceTV Brown Light" w:eastAsia="Times New Roman" w:hAnsi="FranceTV Brown Light" w:cs="FranceTV Brown Light"/>
          <w:sz w:val="24"/>
          <w:szCs w:val="24"/>
          <w:lang w:eastAsia="fr-FR"/>
        </w:rPr>
        <w:t xml:space="preserve"> The tender documentation for each specific contract will specify the </w:t>
      </w:r>
      <w:r w:rsidR="0056646C">
        <w:rPr>
          <w:rFonts w:ascii="FranceTV Brown Light" w:eastAsia="Times New Roman" w:hAnsi="FranceTV Brown Light" w:cs="FranceTV Brown Light"/>
          <w:sz w:val="24"/>
          <w:szCs w:val="24"/>
          <w:lang w:eastAsia="fr-FR"/>
        </w:rPr>
        <w:t xml:space="preserve">contract’s </w:t>
      </w:r>
      <w:r w:rsidR="00BE1333">
        <w:rPr>
          <w:rFonts w:ascii="FranceTV Brown Light" w:eastAsia="Times New Roman" w:hAnsi="FranceTV Brown Light" w:cs="FranceTV Brown Light"/>
          <w:sz w:val="24"/>
          <w:szCs w:val="24"/>
          <w:lang w:eastAsia="fr-FR"/>
        </w:rPr>
        <w:t xml:space="preserve">form and </w:t>
      </w:r>
      <w:r w:rsidR="0056646C">
        <w:rPr>
          <w:rFonts w:ascii="FranceTV Brown Light" w:eastAsia="Times New Roman" w:hAnsi="FranceTV Brown Light" w:cs="FranceTV Brown Light"/>
          <w:sz w:val="24"/>
          <w:szCs w:val="24"/>
          <w:lang w:eastAsia="fr-FR"/>
        </w:rPr>
        <w:t>division into lots</w:t>
      </w:r>
      <w:r w:rsidR="00BE1333">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xml:space="preserve"> </w:t>
      </w:r>
    </w:p>
    <w:p w14:paraId="0D217945"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58360E60"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25" w:name="_Toc92808192"/>
      <w:r w:rsidRPr="00D24B98">
        <w:rPr>
          <w:rFonts w:ascii="FranceTV Brown Light" w:eastAsia="Times New Roman" w:hAnsi="FranceTV Brown Light" w:cs="FranceTV Brown Light"/>
          <w:b/>
          <w:bCs/>
          <w:iCs/>
          <w:sz w:val="24"/>
          <w:szCs w:val="24"/>
          <w:u w:val="single"/>
          <w:lang w:eastAsia="fr-FR"/>
        </w:rPr>
        <w:t>Form of the price of the specific contracts</w:t>
      </w:r>
      <w:bookmarkEnd w:id="25"/>
    </w:p>
    <w:p w14:paraId="2CD26F90"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Unit price </w:t>
      </w:r>
      <w:r w:rsidRPr="00D24B98">
        <w:rPr>
          <w:rFonts w:ascii="FranceTV Brown Light" w:eastAsia="Times New Roman" w:hAnsi="FranceTV Brown Light" w:cs="FranceTV Brown Light"/>
          <w:sz w:val="24"/>
          <w:szCs w:val="24"/>
          <w:lang w:eastAsia="fr-FR"/>
        </w:rPr>
        <w:tab/>
      </w:r>
      <w:r w:rsidRPr="00D24B98">
        <w:rPr>
          <w:rFonts w:ascii="FranceTV Brown Light" w:eastAsia="Times New Roman" w:hAnsi="FranceTV Brown Light" w:cs="FranceTV Brown Light"/>
          <w:sz w:val="24"/>
          <w:szCs w:val="24"/>
          <w:lang w:eastAsia="fr-FR"/>
        </w:rPr>
        <w:fldChar w:fldCharType="begin">
          <w:ffData>
            <w:name w:val=""/>
            <w:enabled/>
            <w:calcOnExit w:val="0"/>
            <w:checkBox>
              <w:sizeAuto/>
              <w:default w:val="1"/>
            </w:checkBox>
          </w:ffData>
        </w:fldChar>
      </w:r>
      <w:r w:rsidRPr="00D24B98">
        <w:rPr>
          <w:rFonts w:ascii="FranceTV Brown Light" w:eastAsia="Times New Roman" w:hAnsi="FranceTV Brown Light" w:cs="FranceTV Brown Light"/>
          <w:sz w:val="24"/>
          <w:szCs w:val="24"/>
          <w:lang w:eastAsia="fr-FR"/>
        </w:rPr>
        <w:instrText xml:space="preserve"> FORMCHECKBOX </w:instrText>
      </w:r>
      <w:r w:rsidR="00446EB9">
        <w:rPr>
          <w:rFonts w:ascii="FranceTV Brown Light" w:eastAsia="Times New Roman" w:hAnsi="FranceTV Brown Light" w:cs="FranceTV Brown Light"/>
          <w:sz w:val="24"/>
          <w:szCs w:val="24"/>
          <w:lang w:eastAsia="fr-FR"/>
        </w:rPr>
      </w:r>
      <w:r w:rsidR="00446EB9">
        <w:rPr>
          <w:rFonts w:ascii="FranceTV Brown Light" w:eastAsia="Times New Roman" w:hAnsi="FranceTV Brown Light" w:cs="FranceTV Brown Light"/>
          <w:sz w:val="24"/>
          <w:szCs w:val="24"/>
          <w:lang w:eastAsia="fr-FR"/>
        </w:rPr>
        <w:fldChar w:fldCharType="separate"/>
      </w:r>
      <w:r w:rsidRPr="00D24B98">
        <w:rPr>
          <w:rFonts w:ascii="FranceTV Brown Light" w:eastAsia="Times New Roman" w:hAnsi="FranceTV Brown Light" w:cs="FranceTV Brown Light"/>
          <w:sz w:val="24"/>
          <w:szCs w:val="24"/>
          <w:lang w:eastAsia="fr-FR"/>
        </w:rPr>
        <w:fldChar w:fldCharType="end"/>
      </w:r>
      <w:r w:rsidRPr="00D24B98">
        <w:rPr>
          <w:rFonts w:ascii="FranceTV Brown Light" w:eastAsia="Times New Roman" w:hAnsi="FranceTV Brown Light" w:cs="FranceTV Brown Light"/>
          <w:sz w:val="24"/>
          <w:szCs w:val="24"/>
          <w:lang w:eastAsia="fr-FR"/>
        </w:rPr>
        <w:tab/>
        <w:t xml:space="preserve">All-inclusive </w:t>
      </w:r>
      <w:r w:rsidRPr="00D24B98">
        <w:rPr>
          <w:rFonts w:ascii="FranceTV Brown Light" w:eastAsia="Times New Roman" w:hAnsi="FranceTV Brown Light" w:cs="FranceTV Brown Light"/>
          <w:sz w:val="24"/>
          <w:szCs w:val="24"/>
          <w:lang w:eastAsia="fr-FR"/>
        </w:rPr>
        <w:fldChar w:fldCharType="begin">
          <w:ffData>
            <w:name w:val="CaseACocher1"/>
            <w:enabled/>
            <w:calcOnExit w:val="0"/>
            <w:checkBox>
              <w:sizeAuto/>
              <w:default w:val="1"/>
            </w:checkBox>
          </w:ffData>
        </w:fldChar>
      </w:r>
      <w:bookmarkStart w:id="26" w:name="CaseACocher1"/>
      <w:r w:rsidRPr="00D24B98">
        <w:rPr>
          <w:rFonts w:ascii="FranceTV Brown Light" w:eastAsia="Times New Roman" w:hAnsi="FranceTV Brown Light" w:cs="FranceTV Brown Light"/>
          <w:sz w:val="24"/>
          <w:szCs w:val="24"/>
          <w:lang w:eastAsia="fr-FR"/>
        </w:rPr>
        <w:instrText xml:space="preserve"> FORMCHECKBOX </w:instrText>
      </w:r>
      <w:r w:rsidR="00446EB9">
        <w:rPr>
          <w:rFonts w:ascii="FranceTV Brown Light" w:eastAsia="Times New Roman" w:hAnsi="FranceTV Brown Light" w:cs="FranceTV Brown Light"/>
          <w:sz w:val="24"/>
          <w:szCs w:val="24"/>
          <w:lang w:eastAsia="fr-FR"/>
        </w:rPr>
      </w:r>
      <w:r w:rsidR="00446EB9">
        <w:rPr>
          <w:rFonts w:ascii="FranceTV Brown Light" w:eastAsia="Times New Roman" w:hAnsi="FranceTV Brown Light" w:cs="FranceTV Brown Light"/>
          <w:sz w:val="24"/>
          <w:szCs w:val="24"/>
          <w:lang w:eastAsia="fr-FR"/>
        </w:rPr>
        <w:fldChar w:fldCharType="separate"/>
      </w:r>
      <w:r w:rsidRPr="00D24B98">
        <w:rPr>
          <w:rFonts w:ascii="Arial" w:eastAsia="Times New Roman" w:hAnsi="Arial" w:cs="Arial"/>
          <w:sz w:val="20"/>
          <w:szCs w:val="24"/>
          <w:lang w:eastAsia="fr-FR"/>
        </w:rPr>
        <w:fldChar w:fldCharType="end"/>
      </w:r>
      <w:bookmarkEnd w:id="26"/>
    </w:p>
    <w:p w14:paraId="200EB65D" w14:textId="4852D3B4"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Fixed price </w:t>
      </w:r>
      <w:r w:rsidRPr="00D24B98">
        <w:rPr>
          <w:rFonts w:ascii="FranceTV Brown Light" w:eastAsia="Times New Roman" w:hAnsi="FranceTV Brown Light" w:cs="FranceTV Brown Light"/>
          <w:sz w:val="24"/>
          <w:szCs w:val="24"/>
          <w:lang w:eastAsia="fr-FR"/>
        </w:rPr>
        <w:tab/>
      </w:r>
      <w:r w:rsidRPr="00D24B98">
        <w:rPr>
          <w:rFonts w:ascii="FranceTV Brown Light" w:eastAsia="Times New Roman" w:hAnsi="FranceTV Brown Light" w:cs="FranceTV Brown Light"/>
          <w:sz w:val="24"/>
          <w:szCs w:val="24"/>
          <w:lang w:eastAsia="fr-FR"/>
        </w:rPr>
        <w:fldChar w:fldCharType="begin">
          <w:ffData>
            <w:name w:val=""/>
            <w:enabled/>
            <w:calcOnExit w:val="0"/>
            <w:checkBox>
              <w:sizeAuto/>
              <w:default w:val="1"/>
            </w:checkBox>
          </w:ffData>
        </w:fldChar>
      </w:r>
      <w:r w:rsidRPr="00D24B98">
        <w:rPr>
          <w:rFonts w:ascii="FranceTV Brown Light" w:eastAsia="Times New Roman" w:hAnsi="FranceTV Brown Light" w:cs="FranceTV Brown Light"/>
          <w:sz w:val="24"/>
          <w:szCs w:val="24"/>
          <w:lang w:eastAsia="fr-FR"/>
        </w:rPr>
        <w:instrText xml:space="preserve"> FORMCHECKBOX </w:instrText>
      </w:r>
      <w:r w:rsidR="00446EB9">
        <w:rPr>
          <w:rFonts w:ascii="FranceTV Brown Light" w:eastAsia="Times New Roman" w:hAnsi="FranceTV Brown Light" w:cs="FranceTV Brown Light"/>
          <w:sz w:val="24"/>
          <w:szCs w:val="24"/>
          <w:lang w:eastAsia="fr-FR"/>
        </w:rPr>
      </w:r>
      <w:r w:rsidR="00446EB9">
        <w:rPr>
          <w:rFonts w:ascii="FranceTV Brown Light" w:eastAsia="Times New Roman" w:hAnsi="FranceTV Brown Light" w:cs="FranceTV Brown Light"/>
          <w:sz w:val="24"/>
          <w:szCs w:val="24"/>
          <w:lang w:eastAsia="fr-FR"/>
        </w:rPr>
        <w:fldChar w:fldCharType="separate"/>
      </w:r>
      <w:r w:rsidRPr="00D24B98">
        <w:rPr>
          <w:rFonts w:ascii="FranceTV Brown Light" w:eastAsia="Times New Roman" w:hAnsi="FranceTV Brown Light" w:cs="FranceTV Brown Light"/>
          <w:sz w:val="24"/>
          <w:szCs w:val="24"/>
          <w:lang w:eastAsia="fr-FR"/>
        </w:rPr>
        <w:fldChar w:fldCharType="end"/>
      </w:r>
      <w:r w:rsidRPr="00D24B98">
        <w:rPr>
          <w:rFonts w:ascii="FranceTV Brown Light" w:eastAsia="Times New Roman" w:hAnsi="FranceTV Brown Light" w:cs="FranceTV Brown Light"/>
          <w:sz w:val="24"/>
          <w:szCs w:val="24"/>
          <w:lang w:eastAsia="fr-FR"/>
        </w:rPr>
        <w:tab/>
        <w:t xml:space="preserve">Updatable </w:t>
      </w:r>
      <w:r w:rsidRPr="00D24B98">
        <w:rPr>
          <w:rFonts w:ascii="FranceTV Brown Light" w:eastAsia="Times New Roman" w:hAnsi="FranceTV Brown Light" w:cs="FranceTV Brown Light"/>
          <w:sz w:val="24"/>
          <w:szCs w:val="24"/>
          <w:lang w:eastAsia="fr-FR"/>
        </w:rPr>
        <w:fldChar w:fldCharType="begin">
          <w:ffData>
            <w:name w:val="CaseACocher1"/>
            <w:enabled/>
            <w:calcOnExit w:val="0"/>
            <w:checkBox>
              <w:sizeAuto/>
              <w:default w:val="0"/>
            </w:checkBox>
          </w:ffData>
        </w:fldChar>
      </w:r>
      <w:r w:rsidRPr="00D24B98">
        <w:rPr>
          <w:rFonts w:ascii="FranceTV Brown Light" w:eastAsia="Times New Roman" w:hAnsi="FranceTV Brown Light" w:cs="FranceTV Brown Light"/>
          <w:sz w:val="24"/>
          <w:szCs w:val="24"/>
          <w:lang w:eastAsia="fr-FR"/>
        </w:rPr>
        <w:instrText xml:space="preserve"> FORMCHECKBOX </w:instrText>
      </w:r>
      <w:r w:rsidR="00446EB9">
        <w:rPr>
          <w:rFonts w:ascii="FranceTV Brown Light" w:eastAsia="Times New Roman" w:hAnsi="FranceTV Brown Light" w:cs="FranceTV Brown Light"/>
          <w:sz w:val="24"/>
          <w:szCs w:val="24"/>
          <w:lang w:eastAsia="fr-FR"/>
        </w:rPr>
      </w:r>
      <w:r w:rsidR="00446EB9">
        <w:rPr>
          <w:rFonts w:ascii="FranceTV Brown Light" w:eastAsia="Times New Roman" w:hAnsi="FranceTV Brown Light" w:cs="FranceTV Brown Light"/>
          <w:sz w:val="24"/>
          <w:szCs w:val="24"/>
          <w:lang w:eastAsia="fr-FR"/>
        </w:rPr>
        <w:fldChar w:fldCharType="separate"/>
      </w:r>
      <w:r w:rsidRPr="00D24B98">
        <w:rPr>
          <w:rFonts w:ascii="FranceTV Brown Light" w:eastAsia="Times New Roman" w:hAnsi="FranceTV Brown Light" w:cs="FranceTV Brown Light"/>
          <w:sz w:val="24"/>
          <w:szCs w:val="24"/>
          <w:lang w:eastAsia="fr-FR"/>
        </w:rPr>
        <w:fldChar w:fldCharType="end"/>
      </w:r>
      <w:r w:rsidRPr="00D24B98">
        <w:rPr>
          <w:rFonts w:ascii="FranceTV Brown Light" w:eastAsia="Times New Roman" w:hAnsi="FranceTV Brown Light" w:cs="FranceTV Brown Light"/>
          <w:sz w:val="24"/>
          <w:szCs w:val="24"/>
          <w:lang w:eastAsia="fr-FR"/>
        </w:rPr>
        <w:tab/>
      </w:r>
      <w:r w:rsidR="00746565">
        <w:rPr>
          <w:rFonts w:ascii="FranceTV Brown Light" w:eastAsia="Times New Roman" w:hAnsi="FranceTV Brown Light" w:cs="FranceTV Brown Light"/>
          <w:sz w:val="24"/>
          <w:szCs w:val="24"/>
          <w:lang w:eastAsia="fr-FR"/>
        </w:rPr>
        <w:tab/>
      </w:r>
      <w:r w:rsidRPr="00D24B98">
        <w:rPr>
          <w:rFonts w:ascii="FranceTV Brown Light" w:eastAsia="Times New Roman" w:hAnsi="FranceTV Brown Light" w:cs="FranceTV Brown Light"/>
          <w:sz w:val="24"/>
          <w:szCs w:val="24"/>
          <w:lang w:eastAsia="fr-FR"/>
        </w:rPr>
        <w:t xml:space="preserve">Reviewable </w:t>
      </w:r>
      <w:r w:rsidR="00BE1333">
        <w:rPr>
          <w:rFonts w:ascii="FranceTV Brown Light" w:eastAsia="Times New Roman" w:hAnsi="FranceTV Brown Light" w:cs="FranceTV Brown Light"/>
          <w:sz w:val="24"/>
          <w:szCs w:val="24"/>
          <w:lang w:eastAsia="fr-FR"/>
        </w:rPr>
        <w:fldChar w:fldCharType="begin">
          <w:ffData>
            <w:name w:val=""/>
            <w:enabled/>
            <w:calcOnExit w:val="0"/>
            <w:checkBox>
              <w:sizeAuto/>
              <w:default w:val="1"/>
            </w:checkBox>
          </w:ffData>
        </w:fldChar>
      </w:r>
      <w:r w:rsidR="00BE1333">
        <w:rPr>
          <w:rFonts w:ascii="FranceTV Brown Light" w:eastAsia="Times New Roman" w:hAnsi="FranceTV Brown Light" w:cs="FranceTV Brown Light"/>
          <w:sz w:val="24"/>
          <w:szCs w:val="24"/>
          <w:lang w:eastAsia="fr-FR"/>
        </w:rPr>
        <w:instrText xml:space="preserve"> FORMCHECKBOX </w:instrText>
      </w:r>
      <w:r w:rsidR="00446EB9">
        <w:rPr>
          <w:rFonts w:ascii="FranceTV Brown Light" w:eastAsia="Times New Roman" w:hAnsi="FranceTV Brown Light" w:cs="FranceTV Brown Light"/>
          <w:sz w:val="24"/>
          <w:szCs w:val="24"/>
          <w:lang w:eastAsia="fr-FR"/>
        </w:rPr>
      </w:r>
      <w:r w:rsidR="00446EB9">
        <w:rPr>
          <w:rFonts w:ascii="FranceTV Brown Light" w:eastAsia="Times New Roman" w:hAnsi="FranceTV Brown Light" w:cs="FranceTV Brown Light"/>
          <w:sz w:val="24"/>
          <w:szCs w:val="24"/>
          <w:lang w:eastAsia="fr-FR"/>
        </w:rPr>
        <w:fldChar w:fldCharType="separate"/>
      </w:r>
      <w:r w:rsidR="00BE1333">
        <w:rPr>
          <w:rFonts w:ascii="FranceTV Brown Light" w:eastAsia="Times New Roman" w:hAnsi="FranceTV Brown Light" w:cs="FranceTV Brown Light"/>
          <w:sz w:val="24"/>
          <w:szCs w:val="24"/>
          <w:lang w:eastAsia="fr-FR"/>
        </w:rPr>
        <w:fldChar w:fldCharType="end"/>
      </w:r>
    </w:p>
    <w:p w14:paraId="50D09658" w14:textId="77777777" w:rsidR="00BE1333" w:rsidRDefault="00BE1333" w:rsidP="00D24B98">
      <w:pPr>
        <w:spacing w:after="0" w:line="240" w:lineRule="auto"/>
        <w:jc w:val="both"/>
        <w:rPr>
          <w:rFonts w:ascii="FranceTV Brown Light" w:eastAsia="Times New Roman" w:hAnsi="FranceTV Brown Light" w:cs="FranceTV Brown Light"/>
          <w:sz w:val="24"/>
          <w:szCs w:val="24"/>
          <w:lang w:eastAsia="fr-FR"/>
        </w:rPr>
      </w:pPr>
    </w:p>
    <w:p w14:paraId="3282633E" w14:textId="1F2CD204" w:rsidR="008F05BE" w:rsidRPr="00A21026" w:rsidRDefault="008F05BE" w:rsidP="008F05BE">
      <w:pPr>
        <w:rPr>
          <w:rFonts w:ascii="FranceTV Brown Light" w:hAnsi="FranceTV Brown Light" w:cs="FranceTV Brown Light"/>
          <w:sz w:val="24"/>
        </w:rPr>
      </w:pPr>
      <w:r w:rsidRPr="00746565">
        <w:rPr>
          <w:rFonts w:ascii="FranceTV Brown Light" w:hAnsi="FranceTV Brown Light" w:cs="FranceTV Brown Light"/>
          <w:sz w:val="24"/>
          <w:lang w:val="en"/>
        </w:rPr>
        <w:t xml:space="preserve">France Télévisions and ARTE GEIE </w:t>
      </w:r>
      <w:r w:rsidR="00746565" w:rsidRPr="00746565">
        <w:rPr>
          <w:rFonts w:ascii="FranceTV Brown Light" w:hAnsi="FranceTV Brown Light" w:cs="FranceTV Brown Light"/>
          <w:sz w:val="24"/>
          <w:lang w:val="en"/>
        </w:rPr>
        <w:t xml:space="preserve">reserve the </w:t>
      </w:r>
      <w:r w:rsidR="0085272A">
        <w:rPr>
          <w:rFonts w:ascii="FranceTV Brown Light" w:hAnsi="FranceTV Brown Light" w:cs="FranceTV Brown Light"/>
          <w:sz w:val="24"/>
          <w:lang w:val="en"/>
        </w:rPr>
        <w:t xml:space="preserve">right </w:t>
      </w:r>
      <w:r w:rsidRPr="00746565">
        <w:rPr>
          <w:rFonts w:ascii="FranceTV Brown Light" w:hAnsi="FranceTV Brown Light" w:cs="FranceTV Brown Light"/>
          <w:sz w:val="24"/>
          <w:lang w:val="en"/>
        </w:rPr>
        <w:t>to revi</w:t>
      </w:r>
      <w:r w:rsidR="00746565" w:rsidRPr="00746565">
        <w:rPr>
          <w:rFonts w:ascii="FranceTV Brown Light" w:hAnsi="FranceTV Brown Light" w:cs="FranceTV Brown Light"/>
          <w:sz w:val="24"/>
          <w:lang w:val="en"/>
        </w:rPr>
        <w:t>ew</w:t>
      </w:r>
      <w:r w:rsidRPr="00746565">
        <w:rPr>
          <w:rFonts w:ascii="FranceTV Brown Light" w:hAnsi="FranceTV Brown Light" w:cs="FranceTV Brown Light"/>
          <w:sz w:val="24"/>
          <w:lang w:val="en"/>
        </w:rPr>
        <w:t xml:space="preserve"> the price annually</w:t>
      </w:r>
      <w:r w:rsidR="00746565" w:rsidRPr="00746565">
        <w:rPr>
          <w:rFonts w:ascii="FranceTV Brown Light" w:hAnsi="FranceTV Brown Light" w:cs="FranceTV Brown Light"/>
          <w:sz w:val="24"/>
          <w:lang w:val="en"/>
        </w:rPr>
        <w:t xml:space="preserve"> for certain specific contracts </w:t>
      </w:r>
      <w:r w:rsidR="00914623">
        <w:rPr>
          <w:rFonts w:ascii="FranceTV Brown Light" w:hAnsi="FranceTV Brown Light" w:cs="FranceTV Brown Light"/>
          <w:sz w:val="24"/>
          <w:lang w:val="en"/>
        </w:rPr>
        <w:t xml:space="preserve">where this is justified by the </w:t>
      </w:r>
      <w:r w:rsidR="00746565" w:rsidRPr="00746565">
        <w:rPr>
          <w:rFonts w:ascii="FranceTV Brown Light" w:hAnsi="FranceTV Brown Light" w:cs="FranceTV Brown Light"/>
          <w:sz w:val="24"/>
          <w:lang w:val="en"/>
        </w:rPr>
        <w:t xml:space="preserve">duration of </w:t>
      </w:r>
      <w:r w:rsidR="00914623">
        <w:rPr>
          <w:rFonts w:ascii="FranceTV Brown Light" w:hAnsi="FranceTV Brown Light" w:cs="FranceTV Brown Light"/>
          <w:sz w:val="24"/>
          <w:lang w:val="en"/>
        </w:rPr>
        <w:t>those contracts</w:t>
      </w:r>
      <w:r w:rsidR="00746565" w:rsidRPr="00746565">
        <w:rPr>
          <w:rFonts w:ascii="FranceTV Brown Light" w:hAnsi="FranceTV Brown Light" w:cs="FranceTV Brown Light"/>
          <w:sz w:val="24"/>
          <w:lang w:val="en"/>
        </w:rPr>
        <w:t>.</w:t>
      </w:r>
    </w:p>
    <w:p w14:paraId="01C409AE" w14:textId="3F2AAD6C" w:rsidR="008F05BE" w:rsidRPr="00A21026" w:rsidRDefault="00914623" w:rsidP="008F05BE">
      <w:pPr>
        <w:rPr>
          <w:rFonts w:ascii="FranceTV Brown Light" w:hAnsi="FranceTV Brown Light" w:cs="FranceTV Brown Light"/>
          <w:sz w:val="24"/>
        </w:rPr>
      </w:pPr>
      <w:r>
        <w:rPr>
          <w:rFonts w:ascii="FranceTV Brown Light" w:hAnsi="FranceTV Brown Light" w:cs="FranceTV Brown Light"/>
          <w:sz w:val="24"/>
          <w:lang w:val="en"/>
        </w:rPr>
        <w:t xml:space="preserve">Notice of this </w:t>
      </w:r>
      <w:r w:rsidR="008F05BE" w:rsidRPr="00746565">
        <w:rPr>
          <w:rFonts w:ascii="FranceTV Brown Light" w:hAnsi="FranceTV Brown Light" w:cs="FranceTV Brown Light"/>
          <w:sz w:val="24"/>
          <w:lang w:val="en"/>
        </w:rPr>
        <w:t>specific</w:t>
      </w:r>
      <w:r w:rsidR="00746565">
        <w:rPr>
          <w:rFonts w:ascii="FranceTV Brown Light" w:hAnsi="FranceTV Brown Light" w:cs="FranceTV Brown Light"/>
          <w:sz w:val="24"/>
          <w:lang w:val="en"/>
        </w:rPr>
        <w:t xml:space="preserve"> feature </w:t>
      </w:r>
      <w:r w:rsidR="008F05BE" w:rsidRPr="00746565">
        <w:rPr>
          <w:rFonts w:ascii="FranceTV Brown Light" w:hAnsi="FranceTV Brown Light" w:cs="FranceTV Brown Light"/>
          <w:sz w:val="24"/>
          <w:lang w:val="en"/>
        </w:rPr>
        <w:t xml:space="preserve">will be </w:t>
      </w:r>
      <w:r>
        <w:rPr>
          <w:rFonts w:ascii="FranceTV Brown Light" w:hAnsi="FranceTV Brown Light" w:cs="FranceTV Brown Light"/>
          <w:sz w:val="24"/>
          <w:lang w:val="en"/>
        </w:rPr>
        <w:t xml:space="preserve">given </w:t>
      </w:r>
      <w:r w:rsidR="00746565">
        <w:rPr>
          <w:rFonts w:ascii="FranceTV Brown Light" w:hAnsi="FranceTV Brown Light" w:cs="FranceTV Brown Light"/>
          <w:sz w:val="24"/>
          <w:lang w:val="en"/>
        </w:rPr>
        <w:t xml:space="preserve">upon </w:t>
      </w:r>
      <w:r w:rsidR="008F05BE" w:rsidRPr="00746565">
        <w:rPr>
          <w:rFonts w:ascii="FranceTV Brown Light" w:hAnsi="FranceTV Brown Light" w:cs="FranceTV Brown Light"/>
          <w:sz w:val="24"/>
          <w:lang w:val="en"/>
        </w:rPr>
        <w:t xml:space="preserve">the launch of each specific </w:t>
      </w:r>
      <w:r w:rsidR="00746565">
        <w:rPr>
          <w:rFonts w:ascii="FranceTV Brown Light" w:hAnsi="FranceTV Brown Light" w:cs="FranceTV Brown Light"/>
          <w:sz w:val="24"/>
          <w:lang w:val="en"/>
        </w:rPr>
        <w:t>contract</w:t>
      </w:r>
      <w:r w:rsidR="008F05BE" w:rsidRPr="00746565">
        <w:rPr>
          <w:rFonts w:ascii="FranceTV Brown Light" w:hAnsi="FranceTV Brown Light" w:cs="FranceTV Brown Light"/>
          <w:sz w:val="24"/>
          <w:lang w:val="en"/>
        </w:rPr>
        <w:t>.</w:t>
      </w:r>
    </w:p>
    <w:p w14:paraId="58B40936" w14:textId="77777777" w:rsidR="008F05BE" w:rsidRPr="00A21026" w:rsidRDefault="008F05BE" w:rsidP="008F05BE">
      <w:pPr>
        <w:rPr>
          <w:rFonts w:ascii="FranceTV Brown Light" w:hAnsi="FranceTV Brown Light" w:cs="FranceTV Brown Light"/>
          <w:sz w:val="24"/>
          <w:highlight w:val="yellow"/>
        </w:rPr>
      </w:pPr>
    </w:p>
    <w:p w14:paraId="0DD254E2" w14:textId="58AC68A6" w:rsidR="008F05BE" w:rsidRPr="00A21026" w:rsidRDefault="00EB2E09" w:rsidP="008F05BE">
      <w:pPr>
        <w:rPr>
          <w:rFonts w:ascii="FranceTV Brown Light" w:hAnsi="FranceTV Brown Light" w:cs="FranceTV Brown Light"/>
          <w:sz w:val="24"/>
          <w:u w:val="single"/>
        </w:rPr>
      </w:pPr>
      <w:r w:rsidRPr="00A709C2">
        <w:rPr>
          <w:rFonts w:ascii="FranceTV Brown Light" w:hAnsi="FranceTV Brown Light" w:cs="FranceTV Brown Light"/>
          <w:sz w:val="24"/>
          <w:u w:val="single"/>
          <w:lang w:val="en"/>
        </w:rPr>
        <w:lastRenderedPageBreak/>
        <w:t>If applicable, the formula for review of the specific contract will be as follows</w:t>
      </w:r>
      <w:r w:rsidR="008F05BE" w:rsidRPr="00A709C2">
        <w:rPr>
          <w:rFonts w:ascii="FranceTV Brown Light" w:hAnsi="FranceTV Brown Light" w:cs="FranceTV Brown Light"/>
          <w:sz w:val="24"/>
          <w:u w:val="single"/>
          <w:lang w:val="en"/>
        </w:rPr>
        <w:t xml:space="preserve">: </w:t>
      </w:r>
    </w:p>
    <w:p w14:paraId="337F17A5" w14:textId="5504D0B2" w:rsidR="008F05BE" w:rsidRPr="00A21026" w:rsidRDefault="008F05BE" w:rsidP="008F05BE">
      <w:pPr>
        <w:rPr>
          <w:rFonts w:ascii="FranceTV Brown Light" w:hAnsi="FranceTV Brown Light" w:cs="FranceTV Brown Light"/>
          <w:sz w:val="24"/>
        </w:rPr>
      </w:pPr>
      <w:r w:rsidRPr="00A709C2">
        <w:rPr>
          <w:rFonts w:ascii="FranceTV Brown Light" w:hAnsi="FranceTV Brown Light" w:cs="FranceTV Brown Light"/>
          <w:sz w:val="24"/>
          <w:lang w:val="en"/>
        </w:rPr>
        <w:t xml:space="preserve">P = </w:t>
      </w:r>
      <w:proofErr w:type="spellStart"/>
      <w:r w:rsidR="00EB2E09" w:rsidRPr="00A709C2">
        <w:rPr>
          <w:rFonts w:ascii="FranceTV Brown Light" w:hAnsi="FranceTV Brown Light" w:cs="FranceTV Brown Light"/>
          <w:sz w:val="24"/>
          <w:lang w:val="en"/>
        </w:rPr>
        <w:t>o</w:t>
      </w:r>
      <w:r w:rsidRPr="00A709C2">
        <w:rPr>
          <w:rFonts w:ascii="FranceTV Brown Light" w:hAnsi="FranceTV Brown Light" w:cs="FranceTV Brown Light"/>
          <w:sz w:val="24"/>
          <w:lang w:val="en"/>
        </w:rPr>
        <w:t>P</w:t>
      </w:r>
      <w:proofErr w:type="spellEnd"/>
      <w:r w:rsidRPr="00A709C2">
        <w:rPr>
          <w:rFonts w:ascii="FranceTV Brown Light" w:hAnsi="FranceTV Brown Light" w:cs="FranceTV Brown Light"/>
          <w:sz w:val="24"/>
          <w:lang w:val="en"/>
        </w:rPr>
        <w:t xml:space="preserve"> x </w:t>
      </w:r>
      <w:proofErr w:type="spellStart"/>
      <w:r w:rsidR="00EB2E09" w:rsidRPr="00A709C2">
        <w:rPr>
          <w:rFonts w:ascii="FranceTV Brown Light" w:hAnsi="FranceTV Brown Light" w:cs="FranceTV Brown Light"/>
          <w:sz w:val="24"/>
          <w:lang w:val="en"/>
        </w:rPr>
        <w:t>rS</w:t>
      </w:r>
      <w:proofErr w:type="spellEnd"/>
      <w:r w:rsidRPr="00A709C2">
        <w:rPr>
          <w:rFonts w:ascii="FranceTV Brown Light" w:hAnsi="FranceTV Brown Light" w:cs="FranceTV Brown Light"/>
          <w:sz w:val="24"/>
          <w:lang w:val="en"/>
        </w:rPr>
        <w:t>/</w:t>
      </w:r>
      <w:proofErr w:type="spellStart"/>
      <w:r w:rsidR="00EB2E09" w:rsidRPr="00A709C2">
        <w:rPr>
          <w:rFonts w:ascii="FranceTV Brown Light" w:hAnsi="FranceTV Brown Light" w:cs="FranceTV Brown Light"/>
          <w:sz w:val="24"/>
          <w:lang w:val="en"/>
        </w:rPr>
        <w:t>o</w:t>
      </w:r>
      <w:r w:rsidRPr="00A709C2">
        <w:rPr>
          <w:rFonts w:ascii="FranceTV Brown Light" w:hAnsi="FranceTV Brown Light" w:cs="FranceTV Brown Light"/>
          <w:sz w:val="24"/>
          <w:lang w:val="en"/>
        </w:rPr>
        <w:t>S</w:t>
      </w:r>
      <w:proofErr w:type="spellEnd"/>
    </w:p>
    <w:p w14:paraId="75959547" w14:textId="51BB8B51" w:rsidR="008F05BE" w:rsidRPr="00A21026" w:rsidRDefault="008F05BE" w:rsidP="008F05BE">
      <w:pPr>
        <w:rPr>
          <w:rFonts w:ascii="FranceTV Brown Light" w:hAnsi="FranceTV Brown Light" w:cs="FranceTV Brown Light"/>
          <w:sz w:val="24"/>
        </w:rPr>
      </w:pPr>
      <w:r w:rsidRPr="00A709C2">
        <w:rPr>
          <w:rFonts w:ascii="FranceTV Brown Light" w:hAnsi="FranceTV Brown Light" w:cs="FranceTV Brown Light"/>
          <w:sz w:val="24"/>
          <w:lang w:val="en"/>
        </w:rPr>
        <w:tab/>
        <w:t>P</w:t>
      </w:r>
      <w:r w:rsidR="00EB2E09" w:rsidRPr="00A709C2">
        <w:rPr>
          <w:rFonts w:ascii="FranceTV Brown Light" w:hAnsi="FranceTV Brown Light" w:cs="FranceTV Brown Light"/>
          <w:sz w:val="24"/>
          <w:lang w:val="en"/>
        </w:rPr>
        <w:tab/>
      </w:r>
      <w:r w:rsidRPr="00A709C2">
        <w:rPr>
          <w:rFonts w:ascii="FranceTV Brown Light" w:hAnsi="FranceTV Brown Light" w:cs="FranceTV Brown Light"/>
          <w:sz w:val="24"/>
          <w:lang w:val="en"/>
        </w:rPr>
        <w:t>= revi</w:t>
      </w:r>
      <w:r w:rsidR="00EB2E09" w:rsidRPr="00A709C2">
        <w:rPr>
          <w:rFonts w:ascii="FranceTV Brown Light" w:hAnsi="FranceTV Brown Light" w:cs="FranceTV Brown Light"/>
          <w:sz w:val="24"/>
          <w:lang w:val="en"/>
        </w:rPr>
        <w:t xml:space="preserve">ewed </w:t>
      </w:r>
      <w:r w:rsidRPr="00A709C2">
        <w:rPr>
          <w:rFonts w:ascii="FranceTV Brown Light" w:hAnsi="FranceTV Brown Light" w:cs="FranceTV Brown Light"/>
          <w:sz w:val="24"/>
          <w:lang w:val="en"/>
        </w:rPr>
        <w:t>price</w:t>
      </w:r>
    </w:p>
    <w:p w14:paraId="068CAD9F" w14:textId="345B1CF6" w:rsidR="008F05BE" w:rsidRPr="00A21026" w:rsidRDefault="008F05BE" w:rsidP="008F05BE">
      <w:pPr>
        <w:rPr>
          <w:rFonts w:ascii="FranceTV Brown Light" w:hAnsi="FranceTV Brown Light" w:cs="FranceTV Brown Light"/>
          <w:sz w:val="24"/>
        </w:rPr>
      </w:pPr>
      <w:r w:rsidRPr="00A709C2">
        <w:rPr>
          <w:rFonts w:ascii="FranceTV Brown Light" w:hAnsi="FranceTV Brown Light" w:cs="FranceTV Brown Light"/>
          <w:sz w:val="24"/>
          <w:lang w:val="en"/>
        </w:rPr>
        <w:tab/>
      </w:r>
      <w:proofErr w:type="spellStart"/>
      <w:r w:rsidR="00EB2E09" w:rsidRPr="00A709C2">
        <w:rPr>
          <w:rFonts w:ascii="FranceTV Brown Light" w:hAnsi="FranceTV Brown Light" w:cs="FranceTV Brown Light"/>
          <w:sz w:val="24"/>
          <w:lang w:val="en"/>
        </w:rPr>
        <w:t>o</w:t>
      </w:r>
      <w:r w:rsidRPr="00A709C2">
        <w:rPr>
          <w:rFonts w:ascii="FranceTV Brown Light" w:hAnsi="FranceTV Brown Light" w:cs="FranceTV Brown Light"/>
          <w:sz w:val="24"/>
          <w:lang w:val="en"/>
        </w:rPr>
        <w:t>P</w:t>
      </w:r>
      <w:proofErr w:type="spellEnd"/>
      <w:r w:rsidR="00EB2E09" w:rsidRPr="00A709C2">
        <w:rPr>
          <w:rFonts w:ascii="FranceTV Brown Light" w:hAnsi="FranceTV Brown Light" w:cs="FranceTV Brown Light"/>
          <w:sz w:val="24"/>
          <w:lang w:val="en"/>
        </w:rPr>
        <w:tab/>
      </w:r>
      <w:r w:rsidRPr="00A709C2">
        <w:rPr>
          <w:rFonts w:ascii="FranceTV Brown Light" w:hAnsi="FranceTV Brown Light" w:cs="FranceTV Brown Light"/>
          <w:sz w:val="24"/>
          <w:lang w:val="en"/>
        </w:rPr>
        <w:t xml:space="preserve">= </w:t>
      </w:r>
      <w:r w:rsidR="00EB2E09" w:rsidRPr="00A709C2">
        <w:rPr>
          <w:rFonts w:ascii="FranceTV Brown Light" w:hAnsi="FranceTV Brown Light" w:cs="FranceTV Brown Light"/>
          <w:sz w:val="24"/>
          <w:lang w:val="en"/>
        </w:rPr>
        <w:t>original price</w:t>
      </w:r>
    </w:p>
    <w:p w14:paraId="5DED64BB" w14:textId="358B672F" w:rsidR="008F05BE" w:rsidRPr="00A21026" w:rsidRDefault="008F05BE" w:rsidP="00EB2E09">
      <w:pPr>
        <w:ind w:left="720" w:hanging="720"/>
        <w:rPr>
          <w:rFonts w:ascii="FranceTV Brown Light" w:hAnsi="FranceTV Brown Light" w:cs="FranceTV Brown Light"/>
          <w:sz w:val="24"/>
        </w:rPr>
      </w:pPr>
      <w:r w:rsidRPr="00A709C2">
        <w:rPr>
          <w:rFonts w:ascii="FranceTV Brown Light" w:hAnsi="FranceTV Brown Light" w:cs="FranceTV Brown Light"/>
          <w:sz w:val="24"/>
          <w:lang w:val="en"/>
        </w:rPr>
        <w:tab/>
      </w:r>
      <w:proofErr w:type="spellStart"/>
      <w:r w:rsidR="00EB2E09" w:rsidRPr="00A709C2">
        <w:rPr>
          <w:rFonts w:ascii="FranceTV Brown Light" w:hAnsi="FranceTV Brown Light" w:cs="FranceTV Brown Light"/>
          <w:sz w:val="24"/>
          <w:lang w:val="en"/>
        </w:rPr>
        <w:t>o</w:t>
      </w:r>
      <w:r w:rsidRPr="00A709C2">
        <w:rPr>
          <w:rFonts w:ascii="FranceTV Brown Light" w:hAnsi="FranceTV Brown Light" w:cs="FranceTV Brown Light"/>
          <w:sz w:val="24"/>
          <w:lang w:val="en"/>
        </w:rPr>
        <w:t>S</w:t>
      </w:r>
      <w:proofErr w:type="spellEnd"/>
      <w:r w:rsidR="00EB2E09" w:rsidRPr="00A709C2">
        <w:rPr>
          <w:rFonts w:ascii="FranceTV Brown Light" w:hAnsi="FranceTV Brown Light" w:cs="FranceTV Brown Light"/>
          <w:sz w:val="24"/>
          <w:lang w:val="en"/>
        </w:rPr>
        <w:tab/>
      </w:r>
      <w:r w:rsidRPr="00A709C2">
        <w:rPr>
          <w:rFonts w:ascii="FranceTV Brown Light" w:hAnsi="FranceTV Brown Light" w:cs="FranceTV Brown Light"/>
          <w:sz w:val="24"/>
          <w:lang w:val="en"/>
        </w:rPr>
        <w:t xml:space="preserve">= </w:t>
      </w:r>
      <w:r w:rsidR="00EB2E09" w:rsidRPr="00A709C2">
        <w:rPr>
          <w:rFonts w:ascii="FranceTV Brown Light" w:hAnsi="FranceTV Brown Light" w:cs="FranceTV Brown Light"/>
          <w:sz w:val="24"/>
          <w:lang w:val="en"/>
        </w:rPr>
        <w:t xml:space="preserve">original </w:t>
      </w:r>
      <w:r w:rsidRPr="00A709C2">
        <w:rPr>
          <w:rFonts w:ascii="FranceTV Brown Light" w:hAnsi="FranceTV Brown Light" w:cs="FranceTV Brown Light"/>
          <w:sz w:val="24"/>
          <w:lang w:val="en"/>
        </w:rPr>
        <w:t xml:space="preserve">SYNTEC index published on the date of submission of the </w:t>
      </w:r>
      <w:r w:rsidR="00EB2E09" w:rsidRPr="00A709C2">
        <w:rPr>
          <w:rFonts w:ascii="FranceTV Brown Light" w:hAnsi="FranceTV Brown Light" w:cs="FranceTV Brown Light"/>
          <w:sz w:val="24"/>
          <w:lang w:val="en"/>
        </w:rPr>
        <w:t>bid or previous review</w:t>
      </w:r>
    </w:p>
    <w:p w14:paraId="773E4E12" w14:textId="4A123350" w:rsidR="008F05BE" w:rsidRPr="00A21026" w:rsidRDefault="008F05BE" w:rsidP="008F05BE">
      <w:pPr>
        <w:rPr>
          <w:rFonts w:ascii="FranceTV Brown Light" w:hAnsi="FranceTV Brown Light" w:cs="FranceTV Brown Light"/>
          <w:sz w:val="24"/>
        </w:rPr>
      </w:pPr>
      <w:r w:rsidRPr="00A709C2">
        <w:rPr>
          <w:rFonts w:ascii="FranceTV Brown Light" w:hAnsi="FranceTV Brown Light" w:cs="FranceTV Brown Light"/>
          <w:sz w:val="24"/>
          <w:lang w:val="en"/>
        </w:rPr>
        <w:tab/>
      </w:r>
      <w:proofErr w:type="spellStart"/>
      <w:r w:rsidR="00EB2E09" w:rsidRPr="00A709C2">
        <w:rPr>
          <w:rFonts w:ascii="FranceTV Brown Light" w:hAnsi="FranceTV Brown Light" w:cs="FranceTV Brown Light"/>
          <w:sz w:val="24"/>
          <w:lang w:val="en"/>
        </w:rPr>
        <w:t>r</w:t>
      </w:r>
      <w:r w:rsidRPr="00A709C2">
        <w:rPr>
          <w:rFonts w:ascii="FranceTV Brown Light" w:hAnsi="FranceTV Brown Light" w:cs="FranceTV Brown Light"/>
          <w:sz w:val="24"/>
          <w:lang w:val="en"/>
        </w:rPr>
        <w:t>S</w:t>
      </w:r>
      <w:proofErr w:type="spellEnd"/>
      <w:r w:rsidR="00EB2E09" w:rsidRPr="00A709C2">
        <w:rPr>
          <w:rFonts w:ascii="FranceTV Brown Light" w:hAnsi="FranceTV Brown Light" w:cs="FranceTV Brown Light"/>
          <w:sz w:val="24"/>
          <w:lang w:val="en"/>
        </w:rPr>
        <w:tab/>
      </w:r>
      <w:r w:rsidRPr="00A709C2">
        <w:rPr>
          <w:rFonts w:ascii="FranceTV Brown Light" w:hAnsi="FranceTV Brown Light" w:cs="FranceTV Brown Light"/>
          <w:sz w:val="24"/>
          <w:lang w:val="en"/>
        </w:rPr>
        <w:t xml:space="preserve">= </w:t>
      </w:r>
      <w:r w:rsidR="00EB2E09" w:rsidRPr="00A709C2">
        <w:rPr>
          <w:rFonts w:ascii="FranceTV Brown Light" w:hAnsi="FranceTV Brown Light" w:cs="FranceTV Brown Light"/>
          <w:sz w:val="24"/>
          <w:lang w:val="en"/>
        </w:rPr>
        <w:t xml:space="preserve">revised </w:t>
      </w:r>
      <w:r w:rsidRPr="00A709C2">
        <w:rPr>
          <w:rFonts w:ascii="FranceTV Brown Light" w:hAnsi="FranceTV Brown Light" w:cs="FranceTV Brown Light"/>
          <w:sz w:val="24"/>
          <w:lang w:val="en"/>
        </w:rPr>
        <w:t xml:space="preserve">SYNTEC index published on the </w:t>
      </w:r>
      <w:r w:rsidR="00EB2E09" w:rsidRPr="00A709C2">
        <w:rPr>
          <w:rFonts w:ascii="FranceTV Brown Light" w:hAnsi="FranceTV Brown Light" w:cs="FranceTV Brown Light"/>
          <w:sz w:val="24"/>
          <w:lang w:val="en"/>
        </w:rPr>
        <w:t xml:space="preserve">review </w:t>
      </w:r>
      <w:r w:rsidRPr="00A709C2">
        <w:rPr>
          <w:rFonts w:ascii="FranceTV Brown Light" w:hAnsi="FranceTV Brown Light" w:cs="FranceTV Brown Light"/>
          <w:sz w:val="24"/>
          <w:lang w:val="en"/>
        </w:rPr>
        <w:t>date</w:t>
      </w:r>
    </w:p>
    <w:p w14:paraId="13299109" w14:textId="04B7471E" w:rsidR="008F05BE" w:rsidRPr="00A21026" w:rsidRDefault="008F05BE" w:rsidP="008F05BE">
      <w:pPr>
        <w:rPr>
          <w:rFonts w:ascii="FranceTV Brown Light" w:hAnsi="FranceTV Brown Light" w:cs="FranceTV Brown Light"/>
          <w:sz w:val="24"/>
        </w:rPr>
      </w:pPr>
      <w:r w:rsidRPr="00A709C2">
        <w:rPr>
          <w:rFonts w:ascii="FranceTV Brown Light" w:hAnsi="FranceTV Brown Light" w:cs="FranceTV Brown Light"/>
          <w:sz w:val="24"/>
          <w:lang w:val="en"/>
        </w:rPr>
        <w:t xml:space="preserve">It will be </w:t>
      </w:r>
      <w:r w:rsidR="00EB2E09" w:rsidRPr="00A709C2">
        <w:rPr>
          <w:rFonts w:ascii="FranceTV Brown Light" w:hAnsi="FranceTV Brown Light" w:cs="FranceTV Brown Light"/>
          <w:sz w:val="24"/>
          <w:lang w:val="en"/>
        </w:rPr>
        <w:t xml:space="preserve">the responsibility of the </w:t>
      </w:r>
      <w:r w:rsidRPr="00A709C2">
        <w:rPr>
          <w:rFonts w:ascii="FranceTV Brown Light" w:hAnsi="FranceTV Brown Light" w:cs="FranceTV Brown Light"/>
          <w:sz w:val="24"/>
          <w:lang w:val="en"/>
        </w:rPr>
        <w:t xml:space="preserve">holder of the specific contract to </w:t>
      </w:r>
      <w:r w:rsidR="00EB2E09" w:rsidRPr="00A709C2">
        <w:rPr>
          <w:rFonts w:ascii="FranceTV Brown Light" w:hAnsi="FranceTV Brown Light" w:cs="FranceTV Brown Light"/>
          <w:sz w:val="24"/>
          <w:lang w:val="en"/>
        </w:rPr>
        <w:t>provide a list of unit prices every year</w:t>
      </w:r>
      <w:r w:rsidRPr="00A709C2">
        <w:rPr>
          <w:rFonts w:ascii="FranceTV Brown Light" w:hAnsi="FranceTV Brown Light" w:cs="FranceTV Brown Light"/>
          <w:sz w:val="24"/>
          <w:lang w:val="en"/>
        </w:rPr>
        <w:t xml:space="preserve">. </w:t>
      </w:r>
    </w:p>
    <w:p w14:paraId="717EF1C0" w14:textId="3B51C1E8" w:rsidR="008F05BE" w:rsidRPr="00A21026" w:rsidRDefault="008F05BE" w:rsidP="008F05BE">
      <w:pPr>
        <w:rPr>
          <w:rFonts w:ascii="FranceTV Brown Light" w:hAnsi="FranceTV Brown Light" w:cs="FranceTV Brown Light"/>
          <w:sz w:val="24"/>
        </w:rPr>
      </w:pPr>
      <w:r w:rsidRPr="00A709C2">
        <w:rPr>
          <w:rFonts w:ascii="FranceTV Brown Light" w:hAnsi="FranceTV Brown Light" w:cs="FranceTV Brown Light"/>
          <w:sz w:val="24"/>
          <w:lang w:val="en"/>
        </w:rPr>
        <w:t>Each price revi</w:t>
      </w:r>
      <w:r w:rsidR="00EB2E09" w:rsidRPr="00A709C2">
        <w:rPr>
          <w:rFonts w:ascii="FranceTV Brown Light" w:hAnsi="FranceTV Brown Light" w:cs="FranceTV Brown Light"/>
          <w:sz w:val="24"/>
          <w:lang w:val="en"/>
        </w:rPr>
        <w:t xml:space="preserve">ew will be </w:t>
      </w:r>
      <w:r w:rsidRPr="00A709C2">
        <w:rPr>
          <w:rFonts w:ascii="FranceTV Brown Light" w:hAnsi="FranceTV Brown Light" w:cs="FranceTV Brown Light"/>
          <w:sz w:val="24"/>
          <w:lang w:val="en"/>
        </w:rPr>
        <w:t xml:space="preserve">capped at 1.5% for France Télévisions and at 2% for ARTE GEIE </w:t>
      </w:r>
      <w:r w:rsidR="00A709C2" w:rsidRPr="00A709C2">
        <w:rPr>
          <w:rFonts w:ascii="FranceTV Brown Light" w:hAnsi="FranceTV Brown Light" w:cs="FranceTV Brown Light"/>
          <w:sz w:val="24"/>
          <w:lang w:val="en"/>
        </w:rPr>
        <w:t xml:space="preserve">in terms of the </w:t>
      </w:r>
      <w:r w:rsidRPr="00A709C2">
        <w:rPr>
          <w:rFonts w:ascii="FranceTV Brown Light" w:hAnsi="FranceTV Brown Light" w:cs="FranceTV Brown Light"/>
          <w:sz w:val="24"/>
          <w:lang w:val="en"/>
        </w:rPr>
        <w:t xml:space="preserve">increase </w:t>
      </w:r>
      <w:r w:rsidR="00A709C2" w:rsidRPr="00A709C2">
        <w:rPr>
          <w:rFonts w:ascii="FranceTV Brown Light" w:hAnsi="FranceTV Brown Light" w:cs="FranceTV Brown Light"/>
          <w:sz w:val="24"/>
          <w:lang w:val="en"/>
        </w:rPr>
        <w:t xml:space="preserve">in the original </w:t>
      </w:r>
      <w:r w:rsidRPr="00A709C2">
        <w:rPr>
          <w:rFonts w:ascii="FranceTV Brown Light" w:hAnsi="FranceTV Brown Light" w:cs="FranceTV Brown Light"/>
          <w:sz w:val="24"/>
          <w:lang w:val="en"/>
        </w:rPr>
        <w:t xml:space="preserve">reference price </w:t>
      </w:r>
      <w:r w:rsidR="00A709C2" w:rsidRPr="00A709C2">
        <w:rPr>
          <w:rFonts w:ascii="FranceTV Brown Light" w:hAnsi="FranceTV Brown Light" w:cs="FranceTV Brown Light"/>
          <w:sz w:val="24"/>
          <w:lang w:val="en"/>
        </w:rPr>
        <w:t xml:space="preserve">for the </w:t>
      </w:r>
      <w:r w:rsidRPr="00A709C2">
        <w:rPr>
          <w:rFonts w:ascii="FranceTV Brown Light" w:hAnsi="FranceTV Brown Light" w:cs="FranceTV Brown Light"/>
          <w:sz w:val="24"/>
          <w:lang w:val="en"/>
        </w:rPr>
        <w:t xml:space="preserve">specific </w:t>
      </w:r>
      <w:r w:rsidR="00A709C2" w:rsidRPr="00A709C2">
        <w:rPr>
          <w:rFonts w:ascii="FranceTV Brown Light" w:hAnsi="FranceTV Brown Light" w:cs="FranceTV Brown Light"/>
          <w:sz w:val="24"/>
          <w:lang w:val="en"/>
        </w:rPr>
        <w:t xml:space="preserve">contract </w:t>
      </w:r>
      <w:r w:rsidRPr="00A709C2">
        <w:rPr>
          <w:rFonts w:ascii="FranceTV Brown Light" w:hAnsi="FranceTV Brown Light" w:cs="FranceTV Brown Light"/>
          <w:sz w:val="24"/>
          <w:lang w:val="en"/>
        </w:rPr>
        <w:t xml:space="preserve">or </w:t>
      </w:r>
      <w:r w:rsidR="00A709C2" w:rsidRPr="00A709C2">
        <w:rPr>
          <w:rFonts w:ascii="FranceTV Brown Light" w:hAnsi="FranceTV Brown Light" w:cs="FranceTV Brown Light"/>
          <w:sz w:val="24"/>
          <w:lang w:val="en"/>
        </w:rPr>
        <w:t xml:space="preserve">in terms of the increase in the last reviewed </w:t>
      </w:r>
      <w:r w:rsidRPr="00A709C2">
        <w:rPr>
          <w:rFonts w:ascii="FranceTV Brown Light" w:hAnsi="FranceTV Brown Light" w:cs="FranceTV Brown Light"/>
          <w:sz w:val="24"/>
          <w:lang w:val="en"/>
        </w:rPr>
        <w:t xml:space="preserve">reference price, </w:t>
      </w:r>
      <w:r w:rsidR="00A709C2" w:rsidRPr="00A709C2">
        <w:rPr>
          <w:rFonts w:ascii="FranceTV Brown Light" w:hAnsi="FranceTV Brown Light" w:cs="FranceTV Brown Light"/>
          <w:sz w:val="24"/>
          <w:lang w:val="en"/>
        </w:rPr>
        <w:t>as the case may be</w:t>
      </w:r>
      <w:r w:rsidRPr="00A709C2">
        <w:rPr>
          <w:rFonts w:ascii="FranceTV Brown Light" w:hAnsi="FranceTV Brown Light" w:cs="FranceTV Brown Light"/>
          <w:sz w:val="24"/>
          <w:lang w:val="en"/>
        </w:rPr>
        <w:t>.</w:t>
      </w:r>
    </w:p>
    <w:p w14:paraId="45203179"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7F16CF03"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27" w:name="_Toc92808193"/>
      <w:r w:rsidRPr="00D24B98">
        <w:rPr>
          <w:rFonts w:ascii="FranceTV Brown Light" w:eastAsia="Times New Roman" w:hAnsi="FranceTV Brown Light" w:cs="FranceTV Brown Light"/>
          <w:b/>
          <w:bCs/>
          <w:iCs/>
          <w:sz w:val="24"/>
          <w:szCs w:val="24"/>
          <w:u w:val="single"/>
          <w:lang w:eastAsia="fr-FR"/>
        </w:rPr>
        <w:t>The period of the specific contracts</w:t>
      </w:r>
      <w:bookmarkEnd w:id="27"/>
      <w:r w:rsidRPr="00D24B98">
        <w:rPr>
          <w:rFonts w:ascii="FranceTV Brown Light" w:eastAsia="Times New Roman" w:hAnsi="FranceTV Brown Light" w:cs="FranceTV Brown Light"/>
          <w:b/>
          <w:bCs/>
          <w:iCs/>
          <w:sz w:val="24"/>
          <w:szCs w:val="24"/>
          <w:u w:val="single"/>
          <w:lang w:eastAsia="fr-FR"/>
        </w:rPr>
        <w:t xml:space="preserve"> </w:t>
      </w:r>
    </w:p>
    <w:p w14:paraId="2910A10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tender documentation for each specific contract will specify the fixed period, renewal periods and renewal procedures, as the case may be, consistent with the period of the DPS. </w:t>
      </w:r>
    </w:p>
    <w:p w14:paraId="7DFF260B"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40636849"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bookmarkStart w:id="28" w:name="_Toc92808194"/>
      <w:r w:rsidRPr="00D24B98">
        <w:rPr>
          <w:rFonts w:ascii="FranceTV Brown Light" w:eastAsia="Times New Roman" w:hAnsi="FranceTV Brown Light" w:cs="FranceTV Brown Light"/>
          <w:b/>
          <w:bCs/>
          <w:kern w:val="32"/>
          <w:sz w:val="24"/>
          <w:szCs w:val="24"/>
          <w:lang w:eastAsia="fr-FR"/>
        </w:rPr>
        <w:t>CONTENT AND AVAILABILITY OF THE TENDER DOCUMENTATION FOR THE DPS</w:t>
      </w:r>
      <w:bookmarkEnd w:id="28"/>
    </w:p>
    <w:p w14:paraId="40A48EC3"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29" w:name="_Toc92808195"/>
      <w:r w:rsidRPr="00D24B98">
        <w:rPr>
          <w:rFonts w:ascii="FranceTV Brown Light" w:eastAsia="Times New Roman" w:hAnsi="FranceTV Brown Light" w:cs="FranceTV Brown Light"/>
          <w:b/>
          <w:bCs/>
          <w:iCs/>
          <w:sz w:val="24"/>
          <w:szCs w:val="24"/>
          <w:u w:val="single"/>
          <w:lang w:eastAsia="fr-FR"/>
        </w:rPr>
        <w:t>The content of the tender documentation</w:t>
      </w:r>
      <w:bookmarkEnd w:id="29"/>
    </w:p>
    <w:p w14:paraId="0405AB4E"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tender documentation made available to candidates comprises the following documents: </w:t>
      </w:r>
    </w:p>
    <w:p w14:paraId="6889885B" w14:textId="4296404D" w:rsidR="00D24B98" w:rsidRPr="00D24B98" w:rsidRDefault="00D24B98" w:rsidP="00D24B98">
      <w:pPr>
        <w:numPr>
          <w:ilvl w:val="0"/>
          <w:numId w:val="10"/>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These tender regulations;</w:t>
      </w:r>
    </w:p>
    <w:p w14:paraId="7F40EDA9" w14:textId="77777777" w:rsidR="00D24B98" w:rsidRPr="00D24B98" w:rsidRDefault="00D24B98" w:rsidP="00D24B98">
      <w:pPr>
        <w:numPr>
          <w:ilvl w:val="0"/>
          <w:numId w:val="10"/>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The technical terms and conditions (TTC);</w:t>
      </w:r>
    </w:p>
    <w:p w14:paraId="78EA6E18" w14:textId="4A95CB49" w:rsidR="00D24B98" w:rsidRPr="00D24B98" w:rsidRDefault="00D24B98" w:rsidP="00D24B98">
      <w:pPr>
        <w:numPr>
          <w:ilvl w:val="0"/>
          <w:numId w:val="10"/>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The administrative terms and conditions (ATC) common to all the specific contracts</w:t>
      </w:r>
      <w:r w:rsidR="00E9207E">
        <w:rPr>
          <w:rFonts w:ascii="FranceTV Brown Light" w:eastAsia="Times New Roman" w:hAnsi="FranceTV Brown Light" w:cs="FranceTV Brown Light"/>
          <w:sz w:val="24"/>
          <w:szCs w:val="24"/>
          <w:lang w:eastAsia="fr-FR"/>
        </w:rPr>
        <w:t xml:space="preserve"> and their annexes;</w:t>
      </w:r>
    </w:p>
    <w:p w14:paraId="548E78BE" w14:textId="77777777" w:rsidR="00D24B98" w:rsidRPr="00D24B98" w:rsidRDefault="00D24B98" w:rsidP="00D24B98">
      <w:pPr>
        <w:numPr>
          <w:ilvl w:val="0"/>
          <w:numId w:val="10"/>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The application response framework (ARF).</w:t>
      </w:r>
    </w:p>
    <w:p w14:paraId="572C143B" w14:textId="77777777" w:rsidR="00D24B98" w:rsidRPr="00D24B98" w:rsidRDefault="00D24B98" w:rsidP="00D24B98">
      <w:pPr>
        <w:spacing w:after="0" w:line="240" w:lineRule="auto"/>
        <w:ind w:left="720"/>
        <w:contextualSpacing/>
        <w:rPr>
          <w:rFonts w:ascii="FranceTV Brown Light" w:eastAsia="Times New Roman" w:hAnsi="FranceTV Brown Light" w:cs="FranceTV Brown Light"/>
          <w:sz w:val="24"/>
          <w:szCs w:val="24"/>
          <w:highlight w:val="yellow"/>
          <w:lang w:eastAsia="fr-FR"/>
        </w:rPr>
      </w:pPr>
    </w:p>
    <w:p w14:paraId="5110FC17" w14:textId="77777777" w:rsidR="00D24B98" w:rsidRPr="00D24B98" w:rsidRDefault="00D24B98" w:rsidP="00D24B98">
      <w:pPr>
        <w:keepNext/>
        <w:numPr>
          <w:ilvl w:val="1"/>
          <w:numId w:val="7"/>
        </w:numPr>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30" w:name="_Toc92808196"/>
      <w:r w:rsidRPr="00D24B98">
        <w:rPr>
          <w:rFonts w:ascii="FranceTV Brown Light" w:eastAsia="Times New Roman" w:hAnsi="FranceTV Brown Light" w:cs="FranceTV Brown Light"/>
          <w:b/>
          <w:bCs/>
          <w:iCs/>
          <w:sz w:val="24"/>
          <w:szCs w:val="24"/>
          <w:u w:val="single"/>
          <w:lang w:eastAsia="fr-FR"/>
        </w:rPr>
        <w:t>Availability of the tender documentation</w:t>
      </w:r>
      <w:bookmarkEnd w:id="30"/>
    </w:p>
    <w:p w14:paraId="13A3E456"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tender documentation may be consulted and downloaded at any time and free of charge from the electronic contract platform of France Télévisions, the coordinator of the Grouping, at the following address: </w:t>
      </w:r>
      <w:hyperlink r:id="rId18" w:history="1">
        <w:r w:rsidRPr="00D24B98">
          <w:rPr>
            <w:rFonts w:ascii="FranceTV Brown Light" w:eastAsia="Times New Roman" w:hAnsi="FranceTV Brown Light" w:cs="FranceTV Brown Light"/>
            <w:color w:val="0000FF"/>
            <w:sz w:val="24"/>
            <w:szCs w:val="24"/>
            <w:u w:val="single"/>
            <w:lang w:eastAsia="fr-FR"/>
          </w:rPr>
          <w:t>https://www.francetelevisions.fr/appels_d_offres</w:t>
        </w:r>
      </w:hyperlink>
      <w:r w:rsidRPr="00D24B98">
        <w:rPr>
          <w:rFonts w:ascii="FranceTV Brown Light" w:eastAsia="Times New Roman" w:hAnsi="FranceTV Brown Light" w:cs="FranceTV Brown Light"/>
          <w:sz w:val="24"/>
          <w:szCs w:val="24"/>
          <w:lang w:eastAsia="fr-FR"/>
        </w:rPr>
        <w:t xml:space="preserve"> </w:t>
      </w:r>
    </w:p>
    <w:p w14:paraId="117B72E3"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47F3386B"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u w:val="single"/>
          <w:lang w:eastAsia="fr-FR"/>
        </w:rPr>
        <w:t>The tender regulations will be freely accessible throughout the period of validity of the system</w:t>
      </w:r>
      <w:r w:rsidRPr="00D24B98">
        <w:rPr>
          <w:rFonts w:ascii="FranceTV Brown Light" w:eastAsia="Times New Roman" w:hAnsi="FranceTV Brown Light" w:cs="FranceTV Brown Light"/>
          <w:sz w:val="24"/>
          <w:szCs w:val="24"/>
          <w:lang w:eastAsia="fr-FR"/>
        </w:rPr>
        <w:t xml:space="preserve"> without prior registration. To download all the tender documentation, candidates are asked to register</w:t>
      </w:r>
      <w:r w:rsidRPr="00D24B98">
        <w:rPr>
          <w:rFonts w:ascii="FranceTV Brown Light" w:eastAsia="Times New Roman" w:hAnsi="FranceTV Brown Light" w:cs="FranceTV Brown Light"/>
          <w:b/>
          <w:sz w:val="24"/>
          <w:szCs w:val="24"/>
          <w:lang w:eastAsia="fr-FR"/>
        </w:rPr>
        <w:t xml:space="preserve">. </w:t>
      </w:r>
    </w:p>
    <w:p w14:paraId="58C8456C"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161C374C" w14:textId="417AC02B" w:rsidR="00D24B98" w:rsidRPr="00D24B98" w:rsidRDefault="00D24B98" w:rsidP="00D24B98">
      <w:pPr>
        <w:pBdr>
          <w:top w:val="single" w:sz="4" w:space="1" w:color="auto"/>
          <w:left w:val="single" w:sz="4" w:space="4" w:color="auto"/>
          <w:bottom w:val="single" w:sz="4" w:space="1" w:color="auto"/>
          <w:right w:val="single" w:sz="4" w:space="4" w:color="auto"/>
        </w:pBdr>
        <w:spacing w:after="0" w:line="240" w:lineRule="auto"/>
        <w:jc w:val="both"/>
        <w:rPr>
          <w:rFonts w:ascii="FranceTV Brown Light" w:eastAsia="Times New Roman" w:hAnsi="FranceTV Brown Light" w:cs="FranceTV Brown Light"/>
          <w:b/>
          <w:sz w:val="24"/>
          <w:szCs w:val="24"/>
          <w:lang w:eastAsia="fr-FR"/>
        </w:rPr>
      </w:pPr>
      <w:r w:rsidRPr="00D24B98">
        <w:rPr>
          <w:rFonts w:ascii="Arial" w:eastAsia="Times New Roman" w:hAnsi="Arial" w:cs="Arial"/>
          <w:noProof/>
          <w:sz w:val="20"/>
          <w:szCs w:val="24"/>
          <w:lang w:val="fr-FR" w:eastAsia="fr-FR"/>
        </w:rPr>
        <w:lastRenderedPageBreak/>
        <w:drawing>
          <wp:anchor distT="0" distB="0" distL="114300" distR="114300" simplePos="0" relativeHeight="251661312" behindDoc="0" locked="0" layoutInCell="1" allowOverlap="1" wp14:anchorId="2ABEAE23" wp14:editId="702B30CE">
            <wp:simplePos x="0" y="0"/>
            <wp:positionH relativeFrom="column">
              <wp:posOffset>0</wp:posOffset>
            </wp:positionH>
            <wp:positionV relativeFrom="paragraph">
              <wp:posOffset>2540</wp:posOffset>
            </wp:positionV>
            <wp:extent cx="188595" cy="184785"/>
            <wp:effectExtent l="0" t="0" r="1905" b="5715"/>
            <wp:wrapSquare wrapText="bothSides"/>
            <wp:docPr id="2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8595" cy="184785"/>
                    </a:xfrm>
                    <a:prstGeom prst="rect">
                      <a:avLst/>
                    </a:prstGeom>
                    <a:noFill/>
                  </pic:spPr>
                </pic:pic>
              </a:graphicData>
            </a:graphic>
            <wp14:sizeRelH relativeFrom="page">
              <wp14:pctWidth>0</wp14:pctWidth>
            </wp14:sizeRelH>
            <wp14:sizeRelV relativeFrom="page">
              <wp14:pctHeight>0</wp14:pctHeight>
            </wp14:sizeRelV>
          </wp:anchor>
        </w:drawing>
      </w:r>
      <w:r w:rsidRPr="00D24B98">
        <w:rPr>
          <w:rFonts w:ascii="FranceTV Brown Light" w:eastAsia="Times New Roman" w:hAnsi="FranceTV Brown Light" w:cs="FranceTV Brown Light"/>
          <w:b/>
          <w:bCs/>
          <w:sz w:val="24"/>
          <w:szCs w:val="24"/>
          <w:lang w:eastAsia="fr-FR"/>
        </w:rPr>
        <w:t xml:space="preserve">The attention of candidates is drawn to the fact that if they do not register and provide their identity and contact details, they may not receive any additional information placed online afterwards by the members of the </w:t>
      </w:r>
      <w:r w:rsidR="00A709C2">
        <w:rPr>
          <w:rFonts w:ascii="FranceTV Brown Light" w:eastAsia="Times New Roman" w:hAnsi="FranceTV Brown Light" w:cs="FranceTV Brown Light"/>
          <w:b/>
          <w:bCs/>
          <w:sz w:val="24"/>
          <w:szCs w:val="24"/>
          <w:lang w:eastAsia="fr-FR"/>
        </w:rPr>
        <w:t>G</w:t>
      </w:r>
      <w:r w:rsidRPr="00D24B98">
        <w:rPr>
          <w:rFonts w:ascii="FranceTV Brown Light" w:eastAsia="Times New Roman" w:hAnsi="FranceTV Brown Light" w:cs="FranceTV Brown Light"/>
          <w:b/>
          <w:bCs/>
          <w:sz w:val="24"/>
          <w:szCs w:val="24"/>
          <w:lang w:eastAsia="fr-FR"/>
        </w:rPr>
        <w:t>rouping</w:t>
      </w:r>
      <w:r w:rsidR="00914623">
        <w:rPr>
          <w:rFonts w:ascii="FranceTV Brown Light" w:eastAsia="Times New Roman" w:hAnsi="FranceTV Brown Light" w:cs="FranceTV Brown Light"/>
          <w:b/>
          <w:bCs/>
          <w:sz w:val="24"/>
          <w:szCs w:val="24"/>
          <w:lang w:eastAsia="fr-FR"/>
        </w:rPr>
        <w:t xml:space="preserve">. That information </w:t>
      </w:r>
      <w:r w:rsidRPr="00D24B98">
        <w:rPr>
          <w:rFonts w:ascii="FranceTV Brown Light" w:eastAsia="Times New Roman" w:hAnsi="FranceTV Brown Light" w:cs="FranceTV Brown Light"/>
          <w:b/>
          <w:bCs/>
          <w:sz w:val="24"/>
          <w:szCs w:val="24"/>
          <w:lang w:eastAsia="fr-FR"/>
        </w:rPr>
        <w:t xml:space="preserve">is </w:t>
      </w:r>
      <w:r w:rsidR="00914623">
        <w:rPr>
          <w:rFonts w:ascii="FranceTV Brown Light" w:eastAsia="Times New Roman" w:hAnsi="FranceTV Brown Light" w:cs="FranceTV Brown Light"/>
          <w:b/>
          <w:bCs/>
          <w:sz w:val="24"/>
          <w:szCs w:val="24"/>
          <w:lang w:eastAsia="fr-FR"/>
        </w:rPr>
        <w:t xml:space="preserve">sent </w:t>
      </w:r>
      <w:r w:rsidRPr="00D24B98">
        <w:rPr>
          <w:rFonts w:ascii="FranceTV Brown Light" w:eastAsia="Times New Roman" w:hAnsi="FranceTV Brown Light" w:cs="FranceTV Brown Light"/>
          <w:b/>
          <w:bCs/>
          <w:sz w:val="24"/>
          <w:szCs w:val="24"/>
          <w:lang w:eastAsia="fr-FR"/>
        </w:rPr>
        <w:t>directly</w:t>
      </w:r>
      <w:r w:rsidR="00914623">
        <w:rPr>
          <w:rFonts w:ascii="FranceTV Brown Light" w:eastAsia="Times New Roman" w:hAnsi="FranceTV Brown Light" w:cs="FranceTV Brown Light"/>
          <w:b/>
          <w:bCs/>
          <w:sz w:val="24"/>
          <w:szCs w:val="24"/>
          <w:lang w:eastAsia="fr-FR"/>
        </w:rPr>
        <w:t>,</w:t>
      </w:r>
      <w:r w:rsidRPr="00D24B98">
        <w:rPr>
          <w:rFonts w:ascii="FranceTV Brown Light" w:eastAsia="Times New Roman" w:hAnsi="FranceTV Brown Light" w:cs="FranceTV Brown Light"/>
          <w:b/>
          <w:bCs/>
          <w:sz w:val="24"/>
          <w:szCs w:val="24"/>
          <w:lang w:eastAsia="fr-FR"/>
        </w:rPr>
        <w:t xml:space="preserve"> via the platform</w:t>
      </w:r>
      <w:r w:rsidR="00914623">
        <w:rPr>
          <w:rFonts w:ascii="FranceTV Brown Light" w:eastAsia="Times New Roman" w:hAnsi="FranceTV Brown Light" w:cs="FranceTV Brown Light"/>
          <w:b/>
          <w:bCs/>
          <w:sz w:val="24"/>
          <w:szCs w:val="24"/>
          <w:lang w:eastAsia="fr-FR"/>
        </w:rPr>
        <w:t>,</w:t>
      </w:r>
      <w:r w:rsidRPr="00D24B98">
        <w:rPr>
          <w:rFonts w:ascii="FranceTV Brown Light" w:eastAsia="Times New Roman" w:hAnsi="FranceTV Brown Light" w:cs="FranceTV Brown Light"/>
          <w:b/>
          <w:bCs/>
          <w:sz w:val="24"/>
          <w:szCs w:val="24"/>
          <w:lang w:eastAsia="fr-FR"/>
        </w:rPr>
        <w:t xml:space="preserve"> to all candidates that have downloaded the tender documentation.</w:t>
      </w:r>
    </w:p>
    <w:p w14:paraId="53822A23"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43975E27" w14:textId="77777777" w:rsidR="00D24B98" w:rsidRPr="00D24B98" w:rsidRDefault="00D24B98" w:rsidP="00D24B98">
      <w:pPr>
        <w:keepNext/>
        <w:numPr>
          <w:ilvl w:val="1"/>
          <w:numId w:val="7"/>
        </w:numPr>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31" w:name="_Toc449965696"/>
      <w:bookmarkStart w:id="32" w:name="_Toc412536226"/>
      <w:bookmarkStart w:id="33" w:name="_Toc92808197"/>
      <w:r w:rsidRPr="00D24B98">
        <w:rPr>
          <w:rFonts w:ascii="FranceTV Brown Light" w:eastAsia="Times New Roman" w:hAnsi="FranceTV Brown Light" w:cs="FranceTV Brown Light"/>
          <w:b/>
          <w:bCs/>
          <w:iCs/>
          <w:sz w:val="24"/>
          <w:szCs w:val="24"/>
          <w:u w:val="single"/>
          <w:lang w:eastAsia="fr-FR"/>
        </w:rPr>
        <w:t>Conditions of participation of candidates</w:t>
      </w:r>
      <w:bookmarkEnd w:id="31"/>
      <w:bookmarkEnd w:id="32"/>
      <w:bookmarkEnd w:id="33"/>
    </w:p>
    <w:p w14:paraId="2103C50D" w14:textId="1B9D9731"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Under the conditions defined in the </w:t>
      </w:r>
      <w:r w:rsidR="00004E3E">
        <w:rPr>
          <w:rFonts w:ascii="FranceTV Brown Light" w:eastAsia="Times New Roman" w:hAnsi="FranceTV Brown Light" w:cs="FranceTV Brown Light"/>
          <w:sz w:val="24"/>
          <w:szCs w:val="24"/>
          <w:lang w:eastAsia="fr-FR"/>
        </w:rPr>
        <w:t xml:space="preserve">French </w:t>
      </w:r>
      <w:r w:rsidRPr="00D24B98">
        <w:rPr>
          <w:rFonts w:ascii="FranceTV Brown Light" w:eastAsia="Times New Roman" w:hAnsi="FranceTV Brown Light" w:cs="FranceTV Brown Light"/>
          <w:sz w:val="24"/>
          <w:szCs w:val="24"/>
          <w:lang w:eastAsia="fr-FR"/>
        </w:rPr>
        <w:t xml:space="preserve">Public Procurement Code, candidates can present applications: </w:t>
      </w:r>
    </w:p>
    <w:p w14:paraId="28AB571F" w14:textId="77777777" w:rsidR="00D24B98" w:rsidRPr="00D24B98" w:rsidRDefault="00D24B98" w:rsidP="00D24B98">
      <w:pPr>
        <w:spacing w:after="0" w:line="240" w:lineRule="auto"/>
        <w:ind w:left="709"/>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in the capacity of individual candidates; or</w:t>
      </w:r>
    </w:p>
    <w:p w14:paraId="5039FA1B" w14:textId="77777777" w:rsidR="00D24B98" w:rsidRPr="00D24B98" w:rsidRDefault="00D24B98" w:rsidP="00D24B98">
      <w:pPr>
        <w:spacing w:after="0" w:line="240" w:lineRule="auto"/>
        <w:ind w:left="709"/>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 as temporary groupings of economic operators (co-contracting); or </w:t>
      </w:r>
    </w:p>
    <w:p w14:paraId="5B3CC057" w14:textId="77777777" w:rsidR="00D24B98" w:rsidRPr="00D24B98" w:rsidRDefault="00D24B98" w:rsidP="00D24B98">
      <w:pPr>
        <w:spacing w:after="0" w:line="240" w:lineRule="auto"/>
        <w:ind w:left="709"/>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 with subcontractors for part of the services the subject of the DPS or of a specific contract (subcontracting). </w:t>
      </w:r>
    </w:p>
    <w:p w14:paraId="329A32D5"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bookmarkStart w:id="34" w:name="_Toc92808198"/>
      <w:bookmarkStart w:id="35" w:name="_Toc449965711"/>
      <w:bookmarkStart w:id="36" w:name="_Toc412536241"/>
      <w:r w:rsidRPr="00D24B98">
        <w:rPr>
          <w:rFonts w:ascii="FranceTV Brown Light" w:eastAsia="Times New Roman" w:hAnsi="FranceTV Brown Light" w:cs="FranceTV Brown Light"/>
          <w:b/>
          <w:bCs/>
          <w:kern w:val="32"/>
          <w:sz w:val="24"/>
          <w:szCs w:val="24"/>
          <w:lang w:eastAsia="fr-FR"/>
        </w:rPr>
        <w:t>PROCEDURE FOR SENDING APPLICATIONS</w:t>
      </w:r>
      <w:bookmarkEnd w:id="34"/>
      <w:r w:rsidRPr="00D24B98">
        <w:rPr>
          <w:rFonts w:ascii="FranceTV Brown Light" w:eastAsia="Times New Roman" w:hAnsi="FranceTV Brown Light" w:cs="FranceTV Brown Light"/>
          <w:b/>
          <w:bCs/>
          <w:kern w:val="32"/>
          <w:sz w:val="24"/>
          <w:szCs w:val="24"/>
          <w:lang w:eastAsia="fr-FR"/>
        </w:rPr>
        <w:t xml:space="preserve"> </w:t>
      </w:r>
      <w:bookmarkEnd w:id="35"/>
      <w:bookmarkEnd w:id="36"/>
    </w:p>
    <w:p w14:paraId="609CE95F"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 xml:space="preserve">Candidates </w:t>
      </w:r>
      <w:r w:rsidRPr="00D24B98">
        <w:rPr>
          <w:rFonts w:ascii="FranceTV Brown Light" w:eastAsia="Times New Roman" w:hAnsi="FranceTV Brown Light" w:cs="FranceTV Brown Light"/>
          <w:b/>
          <w:color w:val="FF0000"/>
          <w:sz w:val="24"/>
          <w:szCs w:val="24"/>
          <w:u w:val="single"/>
          <w:lang w:eastAsia="fr-FR"/>
        </w:rPr>
        <w:t>must send</w:t>
      </w:r>
      <w:r w:rsidRPr="00D24B98">
        <w:rPr>
          <w:rFonts w:ascii="FranceTV Brown Light" w:eastAsia="Times New Roman" w:hAnsi="FranceTV Brown Light" w:cs="FranceTV Brown Light"/>
          <w:b/>
          <w:sz w:val="24"/>
          <w:szCs w:val="24"/>
          <w:lang w:eastAsia="fr-FR"/>
        </w:rPr>
        <w:t xml:space="preserve"> their applications </w:t>
      </w:r>
      <w:r w:rsidRPr="00D24B98">
        <w:rPr>
          <w:rFonts w:ascii="FranceTV Brown Light" w:eastAsia="Times New Roman" w:hAnsi="FranceTV Brown Light" w:cs="FranceTV Brown Light"/>
          <w:b/>
          <w:color w:val="FF0000"/>
          <w:sz w:val="24"/>
          <w:szCs w:val="24"/>
          <w:u w:val="single"/>
          <w:lang w:eastAsia="fr-FR"/>
        </w:rPr>
        <w:t>electronically</w:t>
      </w:r>
      <w:r w:rsidRPr="00D24B98">
        <w:rPr>
          <w:rFonts w:ascii="FranceTV Brown Light" w:eastAsia="Times New Roman" w:hAnsi="FranceTV Brown Light" w:cs="FranceTV Brown Light"/>
          <w:b/>
          <w:sz w:val="24"/>
          <w:szCs w:val="24"/>
          <w:lang w:eastAsia="fr-FR"/>
        </w:rPr>
        <w:t xml:space="preserve">. </w:t>
      </w:r>
    </w:p>
    <w:p w14:paraId="7EB1D319"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06FC7460" w14:textId="77777777" w:rsidR="00D24B98" w:rsidRPr="00D24B98" w:rsidRDefault="00D24B98" w:rsidP="00D24B98">
      <w:pPr>
        <w:keepNext/>
        <w:numPr>
          <w:ilvl w:val="1"/>
          <w:numId w:val="7"/>
        </w:numPr>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37" w:name="_Toc92808199"/>
      <w:bookmarkStart w:id="38" w:name="_Toc449965715"/>
      <w:bookmarkStart w:id="39" w:name="_Toc449021797"/>
      <w:bookmarkStart w:id="40" w:name="_Toc449013789"/>
      <w:bookmarkStart w:id="41" w:name="_Toc449013679"/>
      <w:bookmarkStart w:id="42" w:name="_Toc434951662"/>
      <w:r w:rsidRPr="00D24B98">
        <w:rPr>
          <w:rFonts w:ascii="FranceTV Brown Light" w:eastAsia="Times New Roman" w:hAnsi="FranceTV Brown Light" w:cs="FranceTV Brown Light"/>
          <w:b/>
          <w:bCs/>
          <w:iCs/>
          <w:sz w:val="24"/>
          <w:szCs w:val="24"/>
          <w:u w:val="single"/>
          <w:lang w:eastAsia="fr-FR"/>
        </w:rPr>
        <w:t>Response in electronic format (cf. electronic contracts annex)</w:t>
      </w:r>
      <w:bookmarkEnd w:id="37"/>
    </w:p>
    <w:p w14:paraId="1E0937F5"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 xml:space="preserve">Applications are sent electronically using the electronic contracts platform of France Télévisions at the following address: </w:t>
      </w:r>
      <w:hyperlink r:id="rId20" w:history="1">
        <w:r w:rsidRPr="00D24B98">
          <w:rPr>
            <w:rFonts w:ascii="FranceTV Brown Light" w:eastAsia="Times New Roman" w:hAnsi="FranceTV Brown Light" w:cs="FranceTV Brown Light"/>
            <w:color w:val="0563C1"/>
            <w:sz w:val="24"/>
            <w:szCs w:val="24"/>
            <w:u w:val="single"/>
            <w:lang w:eastAsia="fr-FR"/>
          </w:rPr>
          <w:t>https://www.francetelevisions.fr/appels_d_offres</w:t>
        </w:r>
      </w:hyperlink>
    </w:p>
    <w:p w14:paraId="62B46481"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3D80930A"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date and time taken into account will be the date and time recorded by the platform. </w:t>
      </w:r>
    </w:p>
    <w:p w14:paraId="0895A8E0"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707C3C5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No other electronic applications will be accepted (for example, by e-mail). Physical (paper) applications will also not be accepted.</w:t>
      </w:r>
    </w:p>
    <w:p w14:paraId="6924B551"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404CD63E"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Please refer to the attached annex for details of the electronic transmission procedure.</w:t>
      </w:r>
    </w:p>
    <w:p w14:paraId="5EC3DEFD"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1B4E8147" w14:textId="264C9B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You can contact the electronic platform</w:t>
      </w:r>
      <w:r w:rsidR="0059001C">
        <w:rPr>
          <w:rFonts w:ascii="FranceTV Brown Light" w:eastAsia="Times New Roman" w:hAnsi="FranceTV Brown Light" w:cs="FranceTV Brown Light"/>
          <w:b/>
          <w:sz w:val="24"/>
          <w:szCs w:val="24"/>
          <w:lang w:eastAsia="fr-FR"/>
        </w:rPr>
        <w:t>’</w:t>
      </w:r>
      <w:r w:rsidRPr="00D24B98">
        <w:rPr>
          <w:rFonts w:ascii="FranceTV Brown Light" w:eastAsia="Times New Roman" w:hAnsi="FranceTV Brown Light" w:cs="FranceTV Brown Light"/>
          <w:b/>
          <w:sz w:val="24"/>
          <w:szCs w:val="24"/>
          <w:lang w:eastAsia="fr-FR"/>
        </w:rPr>
        <w:t>s support service for guidance on how to use the platform.</w:t>
      </w:r>
    </w:p>
    <w:p w14:paraId="2DC253D1"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p>
    <w:p w14:paraId="1316364C" w14:textId="77777777" w:rsidR="00D24B98" w:rsidRPr="00D24B98" w:rsidRDefault="00D24B98" w:rsidP="00D24B98">
      <w:pPr>
        <w:keepNext/>
        <w:numPr>
          <w:ilvl w:val="1"/>
          <w:numId w:val="7"/>
        </w:numPr>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43" w:name="_Toc92808200"/>
      <w:r w:rsidRPr="00D24B98">
        <w:rPr>
          <w:rFonts w:ascii="FranceTV Brown Light" w:eastAsia="Times New Roman" w:hAnsi="FranceTV Brown Light" w:cs="FranceTV Brown Light"/>
          <w:b/>
          <w:bCs/>
          <w:iCs/>
          <w:sz w:val="24"/>
          <w:szCs w:val="24"/>
          <w:u w:val="single"/>
          <w:lang w:eastAsia="fr-FR"/>
        </w:rPr>
        <w:t>Details of the technical limitations concerning the filing of documents</w:t>
      </w:r>
      <w:bookmarkEnd w:id="43"/>
    </w:p>
    <w:p w14:paraId="562DAC05"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Grouping draws the attention of all candidates to the fact that applications for the DPS or bids for a specific contract, as the case may be, must be filed in ZIP archive file format. </w:t>
      </w:r>
    </w:p>
    <w:p w14:paraId="312D0E50"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288AEC61" w14:textId="67C78083"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This archive must be smaller than </w:t>
      </w:r>
      <w:r w:rsidRPr="00D24B98">
        <w:rPr>
          <w:rFonts w:ascii="FranceTV Brown Light" w:eastAsia="Times New Roman" w:hAnsi="FranceTV Brown Light" w:cs="FranceTV Brown Light"/>
          <w:b/>
          <w:sz w:val="24"/>
          <w:szCs w:val="24"/>
          <w:lang w:eastAsia="fr-FR"/>
        </w:rPr>
        <w:t>1 GB</w:t>
      </w:r>
      <w:r w:rsidRPr="00D24B98">
        <w:rPr>
          <w:rFonts w:ascii="FranceTV Brown Light" w:eastAsia="Times New Roman" w:hAnsi="FranceTV Brown Light" w:cs="FranceTV Brown Light"/>
          <w:sz w:val="24"/>
          <w:szCs w:val="24"/>
          <w:lang w:eastAsia="fr-FR"/>
        </w:rPr>
        <w:t>. If this limit is exceeded even to a minimal extent, the file will be rejected by the platform</w:t>
      </w:r>
      <w:r w:rsidR="00EE2784">
        <w:rPr>
          <w:rFonts w:ascii="FranceTV Brown Light" w:eastAsia="Times New Roman" w:hAnsi="FranceTV Brown Light" w:cs="FranceTV Brown Light"/>
          <w:sz w:val="24"/>
          <w:szCs w:val="24"/>
          <w:lang w:eastAsia="fr-FR"/>
        </w:rPr>
        <w:t xml:space="preserve"> </w:t>
      </w:r>
      <w:r w:rsidR="00914623">
        <w:rPr>
          <w:rFonts w:ascii="FranceTV Brown Light" w:eastAsia="Times New Roman" w:hAnsi="FranceTV Brown Light" w:cs="FranceTV Brown Light"/>
          <w:sz w:val="24"/>
          <w:szCs w:val="24"/>
          <w:lang w:eastAsia="fr-FR"/>
        </w:rPr>
        <w:t xml:space="preserve">automatically and </w:t>
      </w:r>
      <w:r w:rsidR="00EE2784" w:rsidRPr="00EE2784">
        <w:rPr>
          <w:rFonts w:ascii="FranceTV Brown Light" w:eastAsia="Times New Roman" w:hAnsi="FranceTV Brown Light" w:cs="FranceTV Brown Light"/>
          <w:sz w:val="24"/>
          <w:szCs w:val="24"/>
          <w:lang w:eastAsia="fr-FR"/>
        </w:rPr>
        <w:t>immediately</w:t>
      </w:r>
      <w:r w:rsidRPr="00D24B98">
        <w:rPr>
          <w:rFonts w:ascii="FranceTV Brown Light" w:eastAsia="Times New Roman" w:hAnsi="FranceTV Brown Light" w:cs="FranceTV Brown Light"/>
          <w:sz w:val="24"/>
          <w:szCs w:val="24"/>
          <w:lang w:eastAsia="fr-FR"/>
        </w:rPr>
        <w:t xml:space="preserve">, resulting in </w:t>
      </w:r>
      <w:r w:rsidR="00046370">
        <w:rPr>
          <w:rFonts w:ascii="FranceTV Brown Light" w:eastAsia="Times New Roman" w:hAnsi="FranceTV Brown Light" w:cs="FranceTV Brown Light"/>
          <w:sz w:val="24"/>
          <w:szCs w:val="24"/>
          <w:lang w:eastAsia="fr-FR"/>
        </w:rPr>
        <w:t xml:space="preserve">no </w:t>
      </w:r>
      <w:r w:rsidRPr="00D24B98">
        <w:rPr>
          <w:rFonts w:ascii="FranceTV Brown Light" w:eastAsia="Times New Roman" w:hAnsi="FranceTV Brown Light" w:cs="FranceTV Brown Light"/>
          <w:sz w:val="24"/>
          <w:szCs w:val="24"/>
          <w:lang w:eastAsia="fr-FR"/>
        </w:rPr>
        <w:t xml:space="preserve">application </w:t>
      </w:r>
      <w:r w:rsidR="00046370">
        <w:rPr>
          <w:rFonts w:ascii="FranceTV Brown Light" w:eastAsia="Times New Roman" w:hAnsi="FranceTV Brown Light" w:cs="FranceTV Brown Light"/>
          <w:sz w:val="24"/>
          <w:szCs w:val="24"/>
          <w:lang w:eastAsia="fr-FR"/>
        </w:rPr>
        <w:t xml:space="preserve">being made </w:t>
      </w:r>
      <w:r w:rsidRPr="00D24B98">
        <w:rPr>
          <w:rFonts w:ascii="FranceTV Brown Light" w:eastAsia="Times New Roman" w:hAnsi="FranceTV Brown Light" w:cs="FranceTV Brown Light"/>
          <w:sz w:val="24"/>
          <w:szCs w:val="24"/>
          <w:lang w:eastAsia="fr-FR"/>
        </w:rPr>
        <w:t xml:space="preserve">for the DPS or </w:t>
      </w:r>
      <w:r w:rsidR="00046370">
        <w:rPr>
          <w:rFonts w:ascii="FranceTV Brown Light" w:eastAsia="Times New Roman" w:hAnsi="FranceTV Brown Light" w:cs="FranceTV Brown Light"/>
          <w:sz w:val="24"/>
          <w:szCs w:val="24"/>
          <w:lang w:eastAsia="fr-FR"/>
        </w:rPr>
        <w:t xml:space="preserve">no </w:t>
      </w:r>
      <w:r w:rsidRPr="00D24B98">
        <w:rPr>
          <w:rFonts w:ascii="FranceTV Brown Light" w:eastAsia="Times New Roman" w:hAnsi="FranceTV Brown Light" w:cs="FranceTV Brown Light"/>
          <w:sz w:val="24"/>
          <w:szCs w:val="24"/>
          <w:lang w:eastAsia="fr-FR"/>
        </w:rPr>
        <w:t xml:space="preserve">bid </w:t>
      </w:r>
      <w:r w:rsidR="00046370">
        <w:rPr>
          <w:rFonts w:ascii="FranceTV Brown Light" w:eastAsia="Times New Roman" w:hAnsi="FranceTV Brown Light" w:cs="FranceTV Brown Light"/>
          <w:sz w:val="24"/>
          <w:szCs w:val="24"/>
          <w:lang w:eastAsia="fr-FR"/>
        </w:rPr>
        <w:t xml:space="preserve">being submitted </w:t>
      </w:r>
      <w:r w:rsidRPr="00D24B98">
        <w:rPr>
          <w:rFonts w:ascii="FranceTV Brown Light" w:eastAsia="Times New Roman" w:hAnsi="FranceTV Brown Light" w:cs="FranceTV Brown Light"/>
          <w:sz w:val="24"/>
          <w:szCs w:val="24"/>
          <w:lang w:eastAsia="fr-FR"/>
        </w:rPr>
        <w:t xml:space="preserve">for a specific contract, as the case may be. </w:t>
      </w:r>
    </w:p>
    <w:p w14:paraId="749B0C7E"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7B3B3402" w14:textId="4B111DC2"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w:t>
      </w:r>
      <w:r w:rsidR="00046370">
        <w:rPr>
          <w:rFonts w:ascii="FranceTV Brown Light" w:eastAsia="Times New Roman" w:hAnsi="FranceTV Brown Light" w:cs="FranceTV Brown Light"/>
          <w:sz w:val="24"/>
          <w:szCs w:val="24"/>
          <w:lang w:eastAsia="fr-FR"/>
        </w:rPr>
        <w:t xml:space="preserve">is rule </w:t>
      </w:r>
      <w:r w:rsidRPr="00D24B98">
        <w:rPr>
          <w:rFonts w:ascii="FranceTV Brown Light" w:eastAsia="Times New Roman" w:hAnsi="FranceTV Brown Light" w:cs="FranceTV Brown Light"/>
          <w:sz w:val="24"/>
          <w:szCs w:val="24"/>
          <w:lang w:eastAsia="fr-FR"/>
        </w:rPr>
        <w:t>will apply throughout the DPS procedure and its performance, including when competitive tenders are reopened for the purposes of specific contracts, as the case may be.</w:t>
      </w:r>
    </w:p>
    <w:p w14:paraId="294722D8"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29108486"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bookmarkStart w:id="44" w:name="_Toc92808201"/>
      <w:r w:rsidRPr="00D24B98">
        <w:rPr>
          <w:rFonts w:ascii="FranceTV Brown Light" w:eastAsia="Times New Roman" w:hAnsi="FranceTV Brown Light" w:cs="FranceTV Brown Light"/>
          <w:b/>
          <w:bCs/>
          <w:kern w:val="32"/>
          <w:sz w:val="24"/>
          <w:szCs w:val="24"/>
          <w:lang w:eastAsia="fr-FR"/>
        </w:rPr>
        <w:lastRenderedPageBreak/>
        <w:t>APPLICABLE LAW AND JURISDICTION</w:t>
      </w:r>
      <w:bookmarkEnd w:id="44"/>
      <w:r w:rsidRPr="00D24B98">
        <w:rPr>
          <w:rFonts w:ascii="FranceTV Brown Light" w:eastAsia="Times New Roman" w:hAnsi="FranceTV Brown Light" w:cs="FranceTV Brown Light"/>
          <w:b/>
          <w:bCs/>
          <w:kern w:val="32"/>
          <w:sz w:val="24"/>
          <w:szCs w:val="24"/>
          <w:lang w:eastAsia="fr-FR"/>
        </w:rPr>
        <w:t xml:space="preserve"> </w:t>
      </w:r>
      <w:bookmarkEnd w:id="38"/>
      <w:bookmarkEnd w:id="39"/>
      <w:bookmarkEnd w:id="40"/>
      <w:bookmarkEnd w:id="41"/>
      <w:bookmarkEnd w:id="42"/>
    </w:p>
    <w:p w14:paraId="79B8CA2A"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The applicable law is French law.</w:t>
      </w:r>
    </w:p>
    <w:p w14:paraId="4130A405"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u w:val="single"/>
          <w:lang w:eastAsia="fr-FR"/>
        </w:rPr>
      </w:pPr>
    </w:p>
    <w:p w14:paraId="021129EA" w14:textId="5F418ABD"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The remedies available in the context of private contracts in the </w:t>
      </w:r>
      <w:r w:rsidR="00882814">
        <w:rPr>
          <w:rFonts w:ascii="FranceTV Brown Light" w:eastAsia="Times New Roman" w:hAnsi="FranceTV Brown Light" w:cs="FranceTV Brown Light"/>
          <w:sz w:val="24"/>
          <w:szCs w:val="24"/>
          <w:lang w:eastAsia="fr-FR"/>
        </w:rPr>
        <w:t xml:space="preserve">context of </w:t>
      </w:r>
      <w:r w:rsidRPr="00D24B98">
        <w:rPr>
          <w:rFonts w:ascii="FranceTV Brown Light" w:eastAsia="Times New Roman" w:hAnsi="FranceTV Brown Light" w:cs="FranceTV Brown Light"/>
          <w:sz w:val="24"/>
          <w:szCs w:val="24"/>
          <w:lang w:eastAsia="fr-FR"/>
        </w:rPr>
        <w:t xml:space="preserve">public </w:t>
      </w:r>
      <w:r w:rsidR="00882814" w:rsidRPr="00882814">
        <w:rPr>
          <w:rFonts w:ascii="FranceTV Brown Light" w:eastAsia="Times New Roman" w:hAnsi="FranceTV Brown Light" w:cs="FranceTV Brown Light"/>
          <w:sz w:val="24"/>
          <w:szCs w:val="24"/>
          <w:lang w:eastAsia="fr-FR"/>
        </w:rPr>
        <w:t>procurement</w:t>
      </w:r>
      <w:r w:rsidR="00882814">
        <w:rPr>
          <w:rFonts w:ascii="FranceTV Brown Light" w:eastAsia="Times New Roman" w:hAnsi="FranceTV Brown Light" w:cs="FranceTV Brown Light"/>
          <w:sz w:val="24"/>
          <w:szCs w:val="24"/>
          <w:lang w:eastAsia="fr-FR"/>
        </w:rPr>
        <w:t xml:space="preserve"> </w:t>
      </w:r>
      <w:r w:rsidRPr="00D24B98">
        <w:rPr>
          <w:rFonts w:ascii="FranceTV Brown Light" w:eastAsia="Times New Roman" w:hAnsi="FranceTV Brown Light" w:cs="FranceTV Brown Light"/>
          <w:sz w:val="24"/>
          <w:szCs w:val="24"/>
          <w:lang w:eastAsia="fr-FR"/>
        </w:rPr>
        <w:t>are:</w:t>
      </w:r>
    </w:p>
    <w:p w14:paraId="67819E2B" w14:textId="2D459B55" w:rsidR="00D24B98" w:rsidRPr="00D24B98" w:rsidRDefault="00D24B98" w:rsidP="00D24B98">
      <w:pPr>
        <w:numPr>
          <w:ilvl w:val="0"/>
          <w:numId w:val="11"/>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A </w:t>
      </w:r>
      <w:proofErr w:type="spellStart"/>
      <w:r w:rsidRPr="00D24B98">
        <w:rPr>
          <w:rFonts w:ascii="FranceTV Brown Light" w:eastAsia="Times New Roman" w:hAnsi="FranceTV Brown Light" w:cs="FranceTV Brown Light"/>
          <w:sz w:val="24"/>
          <w:szCs w:val="24"/>
          <w:lang w:eastAsia="fr-FR"/>
        </w:rPr>
        <w:t>precontract</w:t>
      </w:r>
      <w:proofErr w:type="spellEnd"/>
      <w:r w:rsidR="008820CD">
        <w:rPr>
          <w:rFonts w:ascii="FranceTV Brown Light" w:eastAsia="Times New Roman" w:hAnsi="FranceTV Brown Light" w:cs="FranceTV Brown Light"/>
          <w:sz w:val="24"/>
          <w:szCs w:val="24"/>
          <w:lang w:eastAsia="fr-FR"/>
        </w:rPr>
        <w:t xml:space="preserve"> referral </w:t>
      </w:r>
      <w:r w:rsidRPr="00D24B98">
        <w:rPr>
          <w:rFonts w:ascii="FranceTV Brown Light" w:eastAsia="Times New Roman" w:hAnsi="FranceTV Brown Light" w:cs="FranceTV Brown Light"/>
          <w:sz w:val="24"/>
          <w:szCs w:val="24"/>
          <w:lang w:eastAsia="fr-FR"/>
        </w:rPr>
        <w:t>before the signature of the contract;</w:t>
      </w:r>
    </w:p>
    <w:p w14:paraId="729DBF3F" w14:textId="431E310C" w:rsidR="00D24B98" w:rsidRPr="00D24B98" w:rsidRDefault="00D24B98" w:rsidP="00D24B98">
      <w:pPr>
        <w:numPr>
          <w:ilvl w:val="0"/>
          <w:numId w:val="11"/>
        </w:numPr>
        <w:spacing w:after="0" w:line="240" w:lineRule="auto"/>
        <w:contextualSpacing/>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A contractual </w:t>
      </w:r>
      <w:r w:rsidR="008820CD">
        <w:rPr>
          <w:rFonts w:ascii="FranceTV Brown Light" w:eastAsia="Times New Roman" w:hAnsi="FranceTV Brown Light" w:cs="FranceTV Brown Light"/>
          <w:sz w:val="24"/>
          <w:szCs w:val="24"/>
          <w:lang w:eastAsia="fr-FR"/>
        </w:rPr>
        <w:t xml:space="preserve">referral </w:t>
      </w:r>
      <w:r w:rsidRPr="00D24B98">
        <w:rPr>
          <w:rFonts w:ascii="FranceTV Brown Light" w:eastAsia="Times New Roman" w:hAnsi="FranceTV Brown Light" w:cs="FranceTV Brown Light"/>
          <w:sz w:val="24"/>
          <w:szCs w:val="24"/>
          <w:lang w:eastAsia="fr-FR"/>
        </w:rPr>
        <w:t>no later than the 31</w:t>
      </w:r>
      <w:r w:rsidRPr="00D24B98">
        <w:rPr>
          <w:rFonts w:ascii="FranceTV Brown Light" w:eastAsia="Times New Roman" w:hAnsi="FranceTV Brown Light" w:cs="FranceTV Brown Light"/>
          <w:sz w:val="24"/>
          <w:szCs w:val="24"/>
          <w:vertAlign w:val="superscript"/>
          <w:lang w:eastAsia="fr-FR"/>
        </w:rPr>
        <w:t>st</w:t>
      </w:r>
      <w:r w:rsidRPr="00D24B98">
        <w:rPr>
          <w:rFonts w:ascii="FranceTV Brown Light" w:eastAsia="Times New Roman" w:hAnsi="FranceTV Brown Light" w:cs="FranceTV Brown Light"/>
          <w:sz w:val="24"/>
          <w:szCs w:val="24"/>
          <w:lang w:eastAsia="fr-FR"/>
        </w:rPr>
        <w:t xml:space="preserve"> day following publication of the notice of award of the contract, or, in the absence of a published notice, until the expiry of a period of six months from the day after the contract was concluded, under the conditions provided by Articles 1441-1 to 144-3-1 of the </w:t>
      </w:r>
      <w:r w:rsidR="00601045">
        <w:rPr>
          <w:rFonts w:ascii="FranceTV Brown Light" w:eastAsia="Times New Roman" w:hAnsi="FranceTV Brown Light" w:cs="FranceTV Brown Light"/>
          <w:sz w:val="24"/>
          <w:szCs w:val="24"/>
          <w:lang w:eastAsia="fr-FR"/>
        </w:rPr>
        <w:t xml:space="preserve">French </w:t>
      </w:r>
      <w:r w:rsidRPr="00D24B98">
        <w:rPr>
          <w:rFonts w:ascii="FranceTV Brown Light" w:eastAsia="Times New Roman" w:hAnsi="FranceTV Brown Light" w:cs="FranceTV Brown Light"/>
          <w:sz w:val="24"/>
          <w:szCs w:val="24"/>
          <w:lang w:eastAsia="fr-FR"/>
        </w:rPr>
        <w:t xml:space="preserve">Code of Civil Procedure, and pursuant to Order no. 2009-515 of 7 May 2009 relating to review procedures applicable to public </w:t>
      </w:r>
      <w:r w:rsidR="00882814" w:rsidRPr="00882814">
        <w:rPr>
          <w:rFonts w:ascii="FranceTV Brown Light" w:eastAsia="Times New Roman" w:hAnsi="FranceTV Brown Light" w:cs="FranceTV Brown Light"/>
          <w:sz w:val="24"/>
          <w:szCs w:val="24"/>
          <w:lang w:eastAsia="fr-FR"/>
        </w:rPr>
        <w:t xml:space="preserve">procurement </w:t>
      </w:r>
      <w:r w:rsidRPr="00D24B98">
        <w:rPr>
          <w:rFonts w:ascii="FranceTV Brown Light" w:eastAsia="Times New Roman" w:hAnsi="FranceTV Brown Light" w:cs="FranceTV Brown Light"/>
          <w:sz w:val="24"/>
          <w:szCs w:val="24"/>
          <w:lang w:eastAsia="fr-FR"/>
        </w:rPr>
        <w:t>contracts.</w:t>
      </w:r>
    </w:p>
    <w:p w14:paraId="28BECCBF" w14:textId="77777777" w:rsidR="00D24B98" w:rsidRPr="00D24B98" w:rsidRDefault="00D24B98" w:rsidP="00D24B98">
      <w:pPr>
        <w:spacing w:after="0" w:line="240" w:lineRule="auto"/>
        <w:ind w:left="1620" w:hanging="180"/>
        <w:jc w:val="both"/>
        <w:rPr>
          <w:rFonts w:ascii="FranceTV Brown Light" w:eastAsia="Times New Roman" w:hAnsi="FranceTV Brown Light" w:cs="FranceTV Brown Light"/>
          <w:sz w:val="24"/>
          <w:szCs w:val="24"/>
          <w:highlight w:val="yellow"/>
          <w:lang w:eastAsia="fr-FR"/>
        </w:rPr>
      </w:pPr>
    </w:p>
    <w:p w14:paraId="3AC194C7"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bookmarkStart w:id="45" w:name="_Toc449965716"/>
      <w:bookmarkStart w:id="46" w:name="_Toc449021798"/>
      <w:bookmarkStart w:id="47" w:name="_Toc449013790"/>
      <w:bookmarkStart w:id="48" w:name="_Toc449013680"/>
      <w:bookmarkStart w:id="49" w:name="_Toc434951663"/>
      <w:bookmarkStart w:id="50" w:name="_Toc92808202"/>
      <w:r w:rsidRPr="00D24B98">
        <w:rPr>
          <w:rFonts w:ascii="FranceTV Brown Light" w:eastAsia="Times New Roman" w:hAnsi="FranceTV Brown Light" w:cs="FranceTV Brown Light"/>
          <w:b/>
          <w:bCs/>
          <w:kern w:val="32"/>
          <w:sz w:val="24"/>
          <w:szCs w:val="24"/>
          <w:lang w:eastAsia="fr-FR"/>
        </w:rPr>
        <w:t>CONFIDENTIALIT</w:t>
      </w:r>
      <w:bookmarkEnd w:id="45"/>
      <w:bookmarkEnd w:id="46"/>
      <w:bookmarkEnd w:id="47"/>
      <w:bookmarkEnd w:id="48"/>
      <w:bookmarkEnd w:id="49"/>
      <w:r w:rsidRPr="00D24B98">
        <w:rPr>
          <w:rFonts w:ascii="FranceTV Brown Light" w:eastAsia="Times New Roman" w:hAnsi="FranceTV Brown Light" w:cs="FranceTV Brown Light"/>
          <w:b/>
          <w:bCs/>
          <w:kern w:val="32"/>
          <w:sz w:val="24"/>
          <w:szCs w:val="24"/>
          <w:lang w:eastAsia="fr-FR"/>
        </w:rPr>
        <w:t>Y</w:t>
      </w:r>
      <w:bookmarkEnd w:id="50"/>
    </w:p>
    <w:p w14:paraId="2F756485" w14:textId="3F65A4F4"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Candidate companies must observe the secret or confidential nature of information of which they become aware, even fortuitously, in the context of this tender procedure. They also vouch for their personnel</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s, suppliers</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subcontractors</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xml:space="preserve"> and co-contractors</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xml:space="preserve"> observance of the secret or confidential nature of such information, as the case may be.</w:t>
      </w:r>
    </w:p>
    <w:p w14:paraId="459E0E12" w14:textId="0716C674" w:rsidR="00D24B98" w:rsidRPr="00D24B98" w:rsidRDefault="00046370" w:rsidP="00D24B98">
      <w:pPr>
        <w:spacing w:after="0" w:line="240" w:lineRule="auto"/>
        <w:jc w:val="both"/>
        <w:rPr>
          <w:rFonts w:ascii="FranceTV Brown Light" w:eastAsia="Times New Roman" w:hAnsi="FranceTV Brown Light" w:cs="FranceTV Brown Light"/>
          <w:sz w:val="24"/>
          <w:szCs w:val="24"/>
          <w:lang w:eastAsia="fr-FR"/>
        </w:rPr>
      </w:pPr>
      <w:r>
        <w:rPr>
          <w:rFonts w:ascii="FranceTV Brown Light" w:eastAsia="Times New Roman" w:hAnsi="FranceTV Brown Light" w:cs="FranceTV Brown Light"/>
          <w:sz w:val="24"/>
          <w:szCs w:val="24"/>
          <w:lang w:eastAsia="fr-FR"/>
        </w:rPr>
        <w:t xml:space="preserve">Such </w:t>
      </w:r>
      <w:r w:rsidR="00D24B98" w:rsidRPr="00D24B98">
        <w:rPr>
          <w:rFonts w:ascii="FranceTV Brown Light" w:eastAsia="Times New Roman" w:hAnsi="FranceTV Brown Light" w:cs="FranceTV Brown Light"/>
          <w:sz w:val="24"/>
          <w:szCs w:val="24"/>
          <w:lang w:eastAsia="fr-FR"/>
        </w:rPr>
        <w:t>information cannot be disclosed to any persons other than those authorised to receive it, without the Grouping</w:t>
      </w:r>
      <w:r w:rsidR="0059001C">
        <w:rPr>
          <w:rFonts w:ascii="FranceTV Brown Light" w:eastAsia="Times New Roman" w:hAnsi="FranceTV Brown Light" w:cs="FranceTV Brown Light"/>
          <w:sz w:val="24"/>
          <w:szCs w:val="24"/>
          <w:lang w:eastAsia="fr-FR"/>
        </w:rPr>
        <w:t>’</w:t>
      </w:r>
      <w:r w:rsidR="00D24B98" w:rsidRPr="00D24B98">
        <w:rPr>
          <w:rFonts w:ascii="FranceTV Brown Light" w:eastAsia="Times New Roman" w:hAnsi="FranceTV Brown Light" w:cs="FranceTV Brown Light"/>
          <w:sz w:val="24"/>
          <w:szCs w:val="24"/>
          <w:lang w:eastAsia="fr-FR"/>
        </w:rPr>
        <w:t>s authorisation.</w:t>
      </w:r>
    </w:p>
    <w:p w14:paraId="5B8E9484"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07E46CD7" w14:textId="77777777"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bookmarkStart w:id="51" w:name="_Toc92808203"/>
      <w:r w:rsidRPr="00D24B98">
        <w:rPr>
          <w:rFonts w:ascii="FranceTV Brown Light" w:eastAsia="Times New Roman" w:hAnsi="FranceTV Brown Light" w:cs="FranceTV Brown Light"/>
          <w:b/>
          <w:bCs/>
          <w:kern w:val="32"/>
          <w:sz w:val="24"/>
          <w:szCs w:val="24"/>
          <w:lang w:eastAsia="fr-FR"/>
        </w:rPr>
        <w:t>APPLICATIONS FOR THE DPS</w:t>
      </w:r>
      <w:bookmarkEnd w:id="51"/>
    </w:p>
    <w:p w14:paraId="61302242"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All candidates wishing to take part in the listing procedure associated with the DPS must comply with the following requirements.</w:t>
      </w:r>
    </w:p>
    <w:p w14:paraId="0E9F39FC"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0D8043A1"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52" w:name="_Toc449965717"/>
      <w:bookmarkStart w:id="53" w:name="_Toc449021799"/>
      <w:bookmarkStart w:id="54" w:name="_Toc449013783"/>
      <w:bookmarkStart w:id="55" w:name="_Toc449013673"/>
      <w:bookmarkStart w:id="56" w:name="_Toc92808204"/>
      <w:r w:rsidRPr="00D24B98">
        <w:rPr>
          <w:rFonts w:ascii="FranceTV Brown Light" w:eastAsia="Times New Roman" w:hAnsi="FranceTV Brown Light" w:cs="FranceTV Brown Light"/>
          <w:b/>
          <w:bCs/>
          <w:iCs/>
          <w:sz w:val="24"/>
          <w:szCs w:val="24"/>
          <w:u w:val="single"/>
          <w:lang w:eastAsia="fr-FR"/>
        </w:rPr>
        <w:t>COMPOSITION OF APPLICATIONS</w:t>
      </w:r>
      <w:bookmarkEnd w:id="52"/>
      <w:bookmarkEnd w:id="53"/>
      <w:bookmarkEnd w:id="54"/>
      <w:bookmarkEnd w:id="55"/>
      <w:bookmarkEnd w:id="56"/>
    </w:p>
    <w:p w14:paraId="0CAF2B1E" w14:textId="17B5481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 xml:space="preserve">The </w:t>
      </w:r>
      <w:r w:rsidR="0059001C">
        <w:rPr>
          <w:rFonts w:ascii="FranceTV Brown Light" w:eastAsia="Times New Roman" w:hAnsi="FranceTV Brown Light" w:cs="FranceTV Brown Light"/>
          <w:b/>
          <w:sz w:val="24"/>
          <w:szCs w:val="24"/>
          <w:lang w:eastAsia="fr-FR"/>
        </w:rPr>
        <w:t>“</w:t>
      </w:r>
      <w:r w:rsidRPr="00D24B98">
        <w:rPr>
          <w:rFonts w:ascii="FranceTV Brown Light" w:eastAsia="Times New Roman" w:hAnsi="FranceTV Brown Light" w:cs="FranceTV Brown Light"/>
          <w:b/>
          <w:sz w:val="24"/>
          <w:szCs w:val="24"/>
          <w:lang w:eastAsia="fr-FR"/>
        </w:rPr>
        <w:t>Application Package</w:t>
      </w:r>
      <w:r w:rsidR="0059001C">
        <w:rPr>
          <w:rFonts w:ascii="FranceTV Brown Light" w:eastAsia="Times New Roman" w:hAnsi="FranceTV Brown Light" w:cs="FranceTV Brown Light"/>
          <w:b/>
          <w:sz w:val="24"/>
          <w:szCs w:val="24"/>
          <w:lang w:eastAsia="fr-FR"/>
        </w:rPr>
        <w:t>”</w:t>
      </w:r>
      <w:r w:rsidRPr="00D24B98">
        <w:rPr>
          <w:rFonts w:ascii="FranceTV Brown Light" w:eastAsia="Times New Roman" w:hAnsi="FranceTV Brown Light" w:cs="FranceTV Brown Light"/>
          <w:b/>
          <w:sz w:val="24"/>
          <w:szCs w:val="24"/>
          <w:lang w:eastAsia="fr-FR"/>
        </w:rPr>
        <w:t xml:space="preserve"> must be delivered </w:t>
      </w:r>
      <w:r w:rsidRPr="00D24B98">
        <w:rPr>
          <w:rFonts w:ascii="FranceTV Brown Light" w:eastAsia="Times New Roman" w:hAnsi="FranceTV Brown Light" w:cs="FranceTV Brown Light"/>
          <w:b/>
          <w:color w:val="FF0000"/>
          <w:sz w:val="24"/>
          <w:szCs w:val="24"/>
          <w:lang w:eastAsia="fr-FR"/>
        </w:rPr>
        <w:t>electronically</w:t>
      </w:r>
      <w:r w:rsidR="00D92D5C">
        <w:rPr>
          <w:rFonts w:ascii="FranceTV Brown Light" w:eastAsia="Times New Roman" w:hAnsi="FranceTV Brown Light" w:cs="FranceTV Brown Light"/>
          <w:b/>
          <w:color w:val="FF0000"/>
          <w:sz w:val="24"/>
          <w:szCs w:val="24"/>
          <w:lang w:eastAsia="fr-FR"/>
        </w:rPr>
        <w:t>.</w:t>
      </w:r>
    </w:p>
    <w:p w14:paraId="3715D725"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5BEB7796" w14:textId="404D0006" w:rsidR="00D24B98" w:rsidRPr="00D24B98" w:rsidRDefault="0059001C" w:rsidP="00D24B98">
      <w:pPr>
        <w:tabs>
          <w:tab w:val="num" w:pos="0"/>
        </w:tabs>
        <w:spacing w:after="0" w:line="240" w:lineRule="auto"/>
        <w:jc w:val="both"/>
        <w:rPr>
          <w:rFonts w:ascii="FranceTV Brown Light" w:eastAsia="Times New Roman" w:hAnsi="FranceTV Brown Light" w:cs="FranceTV Brown Light"/>
          <w:b/>
          <w:sz w:val="24"/>
          <w:szCs w:val="24"/>
          <w:lang w:eastAsia="fr-FR"/>
        </w:rPr>
      </w:pPr>
      <w:r>
        <w:rPr>
          <w:rFonts w:ascii="FranceTV Brown Light" w:eastAsia="Times New Roman" w:hAnsi="FranceTV Brown Light" w:cs="FranceTV Brown Light"/>
          <w:b/>
          <w:sz w:val="24"/>
          <w:szCs w:val="24"/>
          <w:lang w:eastAsia="fr-FR"/>
        </w:rPr>
        <w:t>“</w:t>
      </w:r>
      <w:r w:rsidR="00D24B98" w:rsidRPr="00D24B98">
        <w:rPr>
          <w:rFonts w:ascii="FranceTV Brown Light" w:eastAsia="Times New Roman" w:hAnsi="FranceTV Brown Light" w:cs="FranceTV Brown Light"/>
          <w:b/>
          <w:sz w:val="24"/>
          <w:szCs w:val="24"/>
          <w:lang w:eastAsia="fr-FR"/>
        </w:rPr>
        <w:t>Application Package</w:t>
      </w:r>
      <w:r>
        <w:rPr>
          <w:rFonts w:ascii="FranceTV Brown Light" w:eastAsia="Times New Roman" w:hAnsi="FranceTV Brown Light" w:cs="FranceTV Brown Light"/>
          <w:b/>
          <w:sz w:val="24"/>
          <w:szCs w:val="24"/>
          <w:lang w:eastAsia="fr-FR"/>
        </w:rPr>
        <w:t>”</w:t>
      </w:r>
      <w:r w:rsidR="00D24B98" w:rsidRPr="00D24B98">
        <w:rPr>
          <w:rFonts w:ascii="FranceTV Brown Light" w:eastAsia="Times New Roman" w:hAnsi="FranceTV Brown Light" w:cs="FranceTV Brown Light"/>
          <w:b/>
          <w:sz w:val="24"/>
          <w:szCs w:val="24"/>
          <w:lang w:eastAsia="fr-FR"/>
        </w:rPr>
        <w:t xml:space="preserve"> comprising:</w:t>
      </w:r>
    </w:p>
    <w:p w14:paraId="7357AAD4"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u w:val="single"/>
          <w:lang w:eastAsia="fr-FR"/>
        </w:rPr>
      </w:pPr>
    </w:p>
    <w:tbl>
      <w:tblPr>
        <w:tblpPr w:leftFromText="141" w:rightFromText="141" w:bottomFromText="160" w:vertAnchor="text" w:horzAnchor="margin" w:tblpY="8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0"/>
        <w:gridCol w:w="6992"/>
        <w:gridCol w:w="1242"/>
      </w:tblGrid>
      <w:tr w:rsidR="00D24B98" w:rsidRPr="00D24B98" w14:paraId="0176B069" w14:textId="77777777" w:rsidTr="00E9207E">
        <w:trPr>
          <w:trHeight w:val="699"/>
        </w:trPr>
        <w:tc>
          <w:tcPr>
            <w:tcW w:w="1230" w:type="dxa"/>
            <w:tcBorders>
              <w:top w:val="single" w:sz="4" w:space="0" w:color="auto"/>
              <w:left w:val="single" w:sz="4" w:space="0" w:color="auto"/>
              <w:bottom w:val="single" w:sz="4" w:space="0" w:color="auto"/>
              <w:right w:val="single" w:sz="4" w:space="0" w:color="auto"/>
            </w:tcBorders>
            <w:hideMark/>
          </w:tcPr>
          <w:p w14:paraId="05417218" w14:textId="77777777" w:rsidR="00D24B98" w:rsidRPr="00D24B98" w:rsidRDefault="00D24B98" w:rsidP="00D24B98">
            <w:pPr>
              <w:tabs>
                <w:tab w:val="num" w:pos="0"/>
              </w:tabs>
              <w:spacing w:after="0" w:line="256" w:lineRule="auto"/>
              <w:jc w:val="center"/>
              <w:rPr>
                <w:rFonts w:ascii="FranceTV Brown Light" w:eastAsia="Times New Roman" w:hAnsi="FranceTV Brown Light" w:cs="FranceTV Brown Light"/>
                <w:sz w:val="24"/>
                <w:szCs w:val="24"/>
                <w:u w:val="single"/>
                <w:lang w:eastAsia="fr-FR"/>
              </w:rPr>
            </w:pPr>
            <w:r w:rsidRPr="00D24B98">
              <w:rPr>
                <w:rFonts w:ascii="FranceTV Brown Light" w:eastAsia="Times New Roman" w:hAnsi="FranceTV Brown Light" w:cs="FranceTV Brown Light"/>
                <w:b/>
                <w:sz w:val="24"/>
                <w:szCs w:val="24"/>
                <w:lang w:eastAsia="fr-FR"/>
              </w:rPr>
              <w:t>To be provided</w:t>
            </w:r>
          </w:p>
        </w:tc>
        <w:tc>
          <w:tcPr>
            <w:tcW w:w="6992" w:type="dxa"/>
            <w:tcBorders>
              <w:top w:val="single" w:sz="4" w:space="0" w:color="auto"/>
              <w:left w:val="single" w:sz="4" w:space="0" w:color="auto"/>
              <w:bottom w:val="single" w:sz="4" w:space="0" w:color="auto"/>
              <w:right w:val="single" w:sz="4" w:space="0" w:color="auto"/>
            </w:tcBorders>
            <w:hideMark/>
          </w:tcPr>
          <w:p w14:paraId="3AC2A590" w14:textId="77777777" w:rsidR="00D24B98" w:rsidRPr="00D24B98" w:rsidRDefault="00D24B98" w:rsidP="00D24B98">
            <w:pPr>
              <w:tabs>
                <w:tab w:val="num" w:pos="0"/>
              </w:tabs>
              <w:spacing w:after="0" w:line="256" w:lineRule="auto"/>
              <w:jc w:val="center"/>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DOCUMENTS</w:t>
            </w:r>
          </w:p>
        </w:tc>
        <w:tc>
          <w:tcPr>
            <w:tcW w:w="1242" w:type="dxa"/>
            <w:tcBorders>
              <w:top w:val="single" w:sz="4" w:space="0" w:color="auto"/>
              <w:left w:val="single" w:sz="4" w:space="0" w:color="auto"/>
              <w:bottom w:val="single" w:sz="4" w:space="0" w:color="auto"/>
              <w:right w:val="single" w:sz="4" w:space="0" w:color="auto"/>
            </w:tcBorders>
            <w:hideMark/>
          </w:tcPr>
          <w:p w14:paraId="58564A8C" w14:textId="77777777" w:rsidR="00D24B98" w:rsidRPr="00D24B98" w:rsidRDefault="00D24B98" w:rsidP="00D24B98">
            <w:pPr>
              <w:tabs>
                <w:tab w:val="num" w:pos="0"/>
              </w:tabs>
              <w:spacing w:after="0" w:line="256" w:lineRule="auto"/>
              <w:jc w:val="center"/>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To be signed</w:t>
            </w:r>
          </w:p>
        </w:tc>
      </w:tr>
      <w:tr w:rsidR="00D24B98" w:rsidRPr="00D24B98" w14:paraId="2D9FE1DA" w14:textId="77777777" w:rsidTr="00E9207E">
        <w:tc>
          <w:tcPr>
            <w:tcW w:w="1230" w:type="dxa"/>
            <w:tcBorders>
              <w:top w:val="single" w:sz="4" w:space="0" w:color="auto"/>
              <w:left w:val="single" w:sz="4" w:space="0" w:color="auto"/>
              <w:bottom w:val="single" w:sz="4" w:space="0" w:color="auto"/>
              <w:right w:val="single" w:sz="4" w:space="0" w:color="auto"/>
            </w:tcBorders>
            <w:vAlign w:val="center"/>
            <w:hideMark/>
          </w:tcPr>
          <w:p w14:paraId="415A4D90" w14:textId="77777777" w:rsidR="00D24B98" w:rsidRPr="00D24B98" w:rsidRDefault="00D24B98" w:rsidP="00D24B98">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c>
          <w:tcPr>
            <w:tcW w:w="6992" w:type="dxa"/>
            <w:tcBorders>
              <w:top w:val="single" w:sz="4" w:space="0" w:color="auto"/>
              <w:left w:val="single" w:sz="4" w:space="0" w:color="auto"/>
              <w:bottom w:val="single" w:sz="4" w:space="0" w:color="auto"/>
              <w:right w:val="single" w:sz="4" w:space="0" w:color="auto"/>
            </w:tcBorders>
            <w:hideMark/>
          </w:tcPr>
          <w:p w14:paraId="405E679A" w14:textId="77777777" w:rsidR="00D24B98" w:rsidRPr="00D24B98" w:rsidRDefault="00D24B98" w:rsidP="00D24B98">
            <w:pPr>
              <w:tabs>
                <w:tab w:val="num" w:pos="0"/>
              </w:tabs>
              <w:spacing w:after="0" w:line="256"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Form DC1 * duly completed, dated - </w:t>
            </w:r>
            <w:r w:rsidRPr="00D24B98">
              <w:rPr>
                <w:rFonts w:ascii="FranceTV Brown Light" w:eastAsia="Times New Roman" w:hAnsi="FranceTV Brown Light" w:cs="FranceTV Brown Light"/>
                <w:i/>
                <w:sz w:val="24"/>
                <w:szCs w:val="24"/>
                <w:lang w:eastAsia="fr-FR"/>
              </w:rPr>
              <w:t>Application letter stating whether the candidate is presented alone or in a grouping, and the nature of the grouping.</w:t>
            </w:r>
          </w:p>
        </w:tc>
        <w:tc>
          <w:tcPr>
            <w:tcW w:w="1242" w:type="dxa"/>
            <w:tcBorders>
              <w:top w:val="single" w:sz="4" w:space="0" w:color="auto"/>
              <w:left w:val="single" w:sz="4" w:space="0" w:color="auto"/>
              <w:bottom w:val="single" w:sz="4" w:space="0" w:color="auto"/>
              <w:right w:val="single" w:sz="4" w:space="0" w:color="auto"/>
            </w:tcBorders>
          </w:tcPr>
          <w:p w14:paraId="00B95F88" w14:textId="77777777" w:rsidR="00D24B98" w:rsidRPr="00D24B98" w:rsidRDefault="00D24B98" w:rsidP="00D24B98">
            <w:pPr>
              <w:tabs>
                <w:tab w:val="num" w:pos="0"/>
              </w:tabs>
              <w:spacing w:after="0" w:line="256" w:lineRule="auto"/>
              <w:jc w:val="center"/>
              <w:rPr>
                <w:rFonts w:ascii="FranceTV Brown Light" w:eastAsia="Times New Roman" w:hAnsi="FranceTV Brown Light" w:cs="FranceTV Brown Light"/>
                <w:sz w:val="24"/>
                <w:szCs w:val="24"/>
                <w:lang w:eastAsia="fr-FR"/>
              </w:rPr>
            </w:pPr>
          </w:p>
          <w:p w14:paraId="62929D0D" w14:textId="77777777" w:rsidR="00D24B98" w:rsidRPr="00D24B98" w:rsidRDefault="00D24B98" w:rsidP="00D24B98">
            <w:pPr>
              <w:tabs>
                <w:tab w:val="num" w:pos="0"/>
              </w:tabs>
              <w:spacing w:after="0" w:line="256" w:lineRule="auto"/>
              <w:jc w:val="center"/>
              <w:rPr>
                <w:rFonts w:ascii="FranceTV Brown Light" w:eastAsia="Times New Roman" w:hAnsi="FranceTV Brown Light" w:cs="FranceTV Brown Light"/>
                <w:sz w:val="24"/>
                <w:szCs w:val="24"/>
                <w:lang w:eastAsia="fr-FR"/>
              </w:rPr>
            </w:pPr>
          </w:p>
        </w:tc>
      </w:tr>
      <w:tr w:rsidR="00E9207E" w:rsidRPr="00D24B98" w14:paraId="48BB0387" w14:textId="77777777" w:rsidTr="00E9207E">
        <w:tc>
          <w:tcPr>
            <w:tcW w:w="1230" w:type="dxa"/>
            <w:tcBorders>
              <w:top w:val="single" w:sz="4" w:space="0" w:color="auto"/>
              <w:left w:val="single" w:sz="4" w:space="0" w:color="auto"/>
              <w:bottom w:val="single" w:sz="4" w:space="0" w:color="auto"/>
              <w:right w:val="single" w:sz="4" w:space="0" w:color="auto"/>
            </w:tcBorders>
            <w:vAlign w:val="center"/>
          </w:tcPr>
          <w:p w14:paraId="774F5F0F" w14:textId="431277CA"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c>
          <w:tcPr>
            <w:tcW w:w="6992" w:type="dxa"/>
            <w:tcBorders>
              <w:top w:val="single" w:sz="4" w:space="0" w:color="auto"/>
              <w:left w:val="single" w:sz="4" w:space="0" w:color="auto"/>
              <w:bottom w:val="single" w:sz="4" w:space="0" w:color="auto"/>
              <w:right w:val="single" w:sz="4" w:space="0" w:color="auto"/>
            </w:tcBorders>
          </w:tcPr>
          <w:p w14:paraId="3AFECBCB" w14:textId="7BB70236"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Form DC</w:t>
            </w:r>
            <w:r>
              <w:rPr>
                <w:rFonts w:ascii="FranceTV Brown Light" w:eastAsia="Times New Roman" w:hAnsi="FranceTV Brown Light" w:cs="FranceTV Brown Light"/>
                <w:sz w:val="24"/>
                <w:szCs w:val="24"/>
                <w:lang w:eastAsia="fr-FR"/>
              </w:rPr>
              <w:t>2</w:t>
            </w:r>
            <w:r w:rsidRPr="00D24B98">
              <w:rPr>
                <w:rFonts w:ascii="FranceTV Brown Light" w:eastAsia="Times New Roman" w:hAnsi="FranceTV Brown Light" w:cs="FranceTV Brown Light"/>
                <w:sz w:val="24"/>
                <w:szCs w:val="24"/>
                <w:lang w:eastAsia="fr-FR"/>
              </w:rPr>
              <w:t xml:space="preserve"> * duly completed </w:t>
            </w:r>
            <w:r>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xml:space="preserve"> </w:t>
            </w:r>
            <w:r>
              <w:rPr>
                <w:rFonts w:ascii="FranceTV Brown Light" w:eastAsia="Times New Roman" w:hAnsi="FranceTV Brown Light" w:cs="FranceTV Brown Light"/>
                <w:i/>
                <w:iCs/>
                <w:sz w:val="24"/>
                <w:szCs w:val="24"/>
                <w:lang w:eastAsia="fr-FR"/>
              </w:rPr>
              <w:t>Candidate</w:t>
            </w:r>
            <w:r w:rsidR="0059001C">
              <w:rPr>
                <w:rFonts w:ascii="FranceTV Brown Light" w:eastAsia="Times New Roman" w:hAnsi="FranceTV Brown Light" w:cs="FranceTV Brown Light"/>
                <w:i/>
                <w:iCs/>
                <w:sz w:val="24"/>
                <w:szCs w:val="24"/>
                <w:lang w:eastAsia="fr-FR"/>
              </w:rPr>
              <w:t>’</w:t>
            </w:r>
            <w:r>
              <w:rPr>
                <w:rFonts w:ascii="FranceTV Brown Light" w:eastAsia="Times New Roman" w:hAnsi="FranceTV Brown Light" w:cs="FranceTV Brown Light"/>
                <w:i/>
                <w:iCs/>
                <w:sz w:val="24"/>
                <w:szCs w:val="24"/>
                <w:lang w:eastAsia="fr-FR"/>
              </w:rPr>
              <w:t xml:space="preserve">s declaration </w:t>
            </w:r>
          </w:p>
        </w:tc>
        <w:tc>
          <w:tcPr>
            <w:tcW w:w="1242" w:type="dxa"/>
            <w:tcBorders>
              <w:top w:val="single" w:sz="4" w:space="0" w:color="auto"/>
              <w:left w:val="single" w:sz="4" w:space="0" w:color="auto"/>
              <w:bottom w:val="single" w:sz="4" w:space="0" w:color="auto"/>
              <w:right w:val="single" w:sz="4" w:space="0" w:color="auto"/>
            </w:tcBorders>
          </w:tcPr>
          <w:p w14:paraId="5BDD02A3"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p>
        </w:tc>
      </w:tr>
      <w:tr w:rsidR="00E9207E" w:rsidRPr="00D24B98" w14:paraId="606480DF" w14:textId="77777777" w:rsidTr="00E9207E">
        <w:tc>
          <w:tcPr>
            <w:tcW w:w="1230" w:type="dxa"/>
            <w:tcBorders>
              <w:top w:val="single" w:sz="4" w:space="0" w:color="auto"/>
              <w:left w:val="single" w:sz="4" w:space="0" w:color="auto"/>
              <w:bottom w:val="single" w:sz="4" w:space="0" w:color="auto"/>
              <w:right w:val="single" w:sz="4" w:space="0" w:color="auto"/>
            </w:tcBorders>
            <w:vAlign w:val="center"/>
            <w:hideMark/>
          </w:tcPr>
          <w:p w14:paraId="69A83D3D"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c>
          <w:tcPr>
            <w:tcW w:w="6992" w:type="dxa"/>
            <w:tcBorders>
              <w:top w:val="single" w:sz="4" w:space="0" w:color="auto"/>
              <w:left w:val="single" w:sz="4" w:space="0" w:color="auto"/>
              <w:bottom w:val="single" w:sz="4" w:space="0" w:color="auto"/>
              <w:right w:val="single" w:sz="4" w:space="0" w:color="auto"/>
            </w:tcBorders>
            <w:hideMark/>
          </w:tcPr>
          <w:p w14:paraId="76422D37"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Documents relating to the powers of the person authorised to bind the candidate, including, in the case of a grouping, the authorisations necessary to represent the co-contractors </w:t>
            </w:r>
          </w:p>
        </w:tc>
        <w:tc>
          <w:tcPr>
            <w:tcW w:w="1242" w:type="dxa"/>
            <w:tcBorders>
              <w:top w:val="single" w:sz="4" w:space="0" w:color="auto"/>
              <w:left w:val="single" w:sz="4" w:space="0" w:color="auto"/>
              <w:bottom w:val="single" w:sz="4" w:space="0" w:color="auto"/>
              <w:right w:val="single" w:sz="4" w:space="0" w:color="auto"/>
            </w:tcBorders>
            <w:hideMark/>
          </w:tcPr>
          <w:p w14:paraId="63CD91F0"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r>
      <w:tr w:rsidR="00E9207E" w:rsidRPr="00D24B98" w14:paraId="2953FB70" w14:textId="77777777" w:rsidTr="00E9207E">
        <w:tc>
          <w:tcPr>
            <w:tcW w:w="1230" w:type="dxa"/>
            <w:tcBorders>
              <w:top w:val="single" w:sz="4" w:space="0" w:color="auto"/>
              <w:left w:val="single" w:sz="4" w:space="0" w:color="auto"/>
              <w:bottom w:val="single" w:sz="4" w:space="0" w:color="auto"/>
              <w:right w:val="single" w:sz="4" w:space="0" w:color="auto"/>
            </w:tcBorders>
            <w:vAlign w:val="center"/>
            <w:hideMark/>
          </w:tcPr>
          <w:p w14:paraId="0AB0DF4E"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c>
          <w:tcPr>
            <w:tcW w:w="6992" w:type="dxa"/>
            <w:tcBorders>
              <w:top w:val="single" w:sz="4" w:space="0" w:color="auto"/>
              <w:left w:val="single" w:sz="4" w:space="0" w:color="auto"/>
              <w:bottom w:val="single" w:sz="4" w:space="0" w:color="auto"/>
              <w:right w:val="single" w:sz="4" w:space="0" w:color="auto"/>
            </w:tcBorders>
            <w:hideMark/>
          </w:tcPr>
          <w:p w14:paraId="3E736337"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Proof of currently valid insurance against civil and professional risks </w:t>
            </w:r>
          </w:p>
        </w:tc>
        <w:tc>
          <w:tcPr>
            <w:tcW w:w="1242" w:type="dxa"/>
            <w:tcBorders>
              <w:top w:val="single" w:sz="4" w:space="0" w:color="auto"/>
              <w:left w:val="single" w:sz="4" w:space="0" w:color="auto"/>
              <w:bottom w:val="single" w:sz="4" w:space="0" w:color="auto"/>
              <w:right w:val="single" w:sz="4" w:space="0" w:color="auto"/>
            </w:tcBorders>
          </w:tcPr>
          <w:p w14:paraId="6BB21171"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p>
        </w:tc>
      </w:tr>
      <w:tr w:rsidR="00E9207E" w:rsidRPr="00D24B98" w14:paraId="791074B8" w14:textId="77777777" w:rsidTr="00E9207E">
        <w:trPr>
          <w:trHeight w:val="373"/>
        </w:trPr>
        <w:tc>
          <w:tcPr>
            <w:tcW w:w="1230" w:type="dxa"/>
            <w:tcBorders>
              <w:top w:val="single" w:sz="4" w:space="0" w:color="auto"/>
              <w:left w:val="single" w:sz="4" w:space="0" w:color="auto"/>
              <w:bottom w:val="single" w:sz="4" w:space="0" w:color="auto"/>
              <w:right w:val="single" w:sz="4" w:space="0" w:color="auto"/>
            </w:tcBorders>
          </w:tcPr>
          <w:p w14:paraId="41D237AE"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p>
          <w:p w14:paraId="38AED997"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c>
          <w:tcPr>
            <w:tcW w:w="6992" w:type="dxa"/>
            <w:tcBorders>
              <w:top w:val="single" w:sz="4" w:space="0" w:color="auto"/>
              <w:left w:val="single" w:sz="4" w:space="0" w:color="auto"/>
              <w:bottom w:val="single" w:sz="4" w:space="0" w:color="auto"/>
              <w:right w:val="single" w:sz="4" w:space="0" w:color="auto"/>
            </w:tcBorders>
            <w:hideMark/>
          </w:tcPr>
          <w:p w14:paraId="26DE455B"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Tax and social security supporting documents (URSSAF </w:t>
            </w:r>
            <w:r w:rsidRPr="00D24B98">
              <w:rPr>
                <w:rFonts w:ascii="Arial" w:eastAsia="Times New Roman" w:hAnsi="Arial" w:cs="Arial"/>
                <w:sz w:val="20"/>
                <w:szCs w:val="24"/>
                <w:lang w:eastAsia="fr-FR"/>
              </w:rPr>
              <w:t xml:space="preserve"> </w:t>
            </w:r>
            <w:r w:rsidRPr="00D24B98">
              <w:rPr>
                <w:rFonts w:ascii="FranceTV Brown Light" w:eastAsia="Times New Roman" w:hAnsi="FranceTV Brown Light" w:cs="FranceTV Brown Light"/>
                <w:sz w:val="24"/>
                <w:szCs w:val="24"/>
                <w:lang w:eastAsia="fr-FR"/>
              </w:rPr>
              <w:t>for candidates whose establishment is located in France, or the equivalent for candidates whose registered office or establishment is located abroad) for the year preceding the year of the application, issued by the organisations concerned, and dated and signed by the candidate.</w:t>
            </w:r>
          </w:p>
        </w:tc>
        <w:tc>
          <w:tcPr>
            <w:tcW w:w="1242" w:type="dxa"/>
            <w:tcBorders>
              <w:top w:val="single" w:sz="4" w:space="0" w:color="auto"/>
              <w:left w:val="single" w:sz="4" w:space="0" w:color="auto"/>
              <w:bottom w:val="single" w:sz="4" w:space="0" w:color="auto"/>
              <w:right w:val="single" w:sz="4" w:space="0" w:color="auto"/>
            </w:tcBorders>
          </w:tcPr>
          <w:p w14:paraId="3817832F"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p>
        </w:tc>
      </w:tr>
      <w:tr w:rsidR="00E9207E" w:rsidRPr="00D24B98" w14:paraId="0FEA0E1A" w14:textId="77777777" w:rsidTr="00E9207E">
        <w:trPr>
          <w:trHeight w:val="373"/>
        </w:trPr>
        <w:tc>
          <w:tcPr>
            <w:tcW w:w="1230" w:type="dxa"/>
            <w:tcBorders>
              <w:top w:val="single" w:sz="4" w:space="0" w:color="auto"/>
              <w:left w:val="single" w:sz="4" w:space="0" w:color="auto"/>
              <w:bottom w:val="single" w:sz="4" w:space="0" w:color="auto"/>
              <w:right w:val="single" w:sz="4" w:space="0" w:color="auto"/>
            </w:tcBorders>
          </w:tcPr>
          <w:p w14:paraId="075A9E19"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p>
          <w:p w14:paraId="3A6FE43F"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c>
          <w:tcPr>
            <w:tcW w:w="6992" w:type="dxa"/>
            <w:tcBorders>
              <w:top w:val="single" w:sz="4" w:space="0" w:color="auto"/>
              <w:left w:val="single" w:sz="4" w:space="0" w:color="auto"/>
              <w:bottom w:val="single" w:sz="4" w:space="0" w:color="auto"/>
              <w:right w:val="single" w:sz="4" w:space="0" w:color="auto"/>
            </w:tcBorders>
            <w:hideMark/>
          </w:tcPr>
          <w:p w14:paraId="71942372"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When the candidate has employees, a DC6 (old form) or a solemn declaration certifying that the work will be done by regularly employed staff.</w:t>
            </w:r>
          </w:p>
        </w:tc>
        <w:tc>
          <w:tcPr>
            <w:tcW w:w="1242" w:type="dxa"/>
            <w:tcBorders>
              <w:top w:val="single" w:sz="4" w:space="0" w:color="auto"/>
              <w:left w:val="single" w:sz="4" w:space="0" w:color="auto"/>
              <w:bottom w:val="single" w:sz="4" w:space="0" w:color="auto"/>
              <w:right w:val="single" w:sz="4" w:space="0" w:color="auto"/>
            </w:tcBorders>
          </w:tcPr>
          <w:p w14:paraId="5B20AF18"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p>
        </w:tc>
      </w:tr>
      <w:tr w:rsidR="00E9207E" w:rsidRPr="00D24B98" w14:paraId="48D3E9BA" w14:textId="77777777" w:rsidTr="00E9207E">
        <w:trPr>
          <w:trHeight w:val="373"/>
        </w:trPr>
        <w:tc>
          <w:tcPr>
            <w:tcW w:w="1230" w:type="dxa"/>
            <w:tcBorders>
              <w:top w:val="single" w:sz="4" w:space="0" w:color="auto"/>
              <w:left w:val="single" w:sz="4" w:space="0" w:color="auto"/>
              <w:bottom w:val="single" w:sz="4" w:space="0" w:color="auto"/>
              <w:right w:val="single" w:sz="4" w:space="0" w:color="auto"/>
            </w:tcBorders>
          </w:tcPr>
          <w:p w14:paraId="212BC1E1"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p>
          <w:p w14:paraId="26B9A4B0"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c>
          <w:tcPr>
            <w:tcW w:w="6992" w:type="dxa"/>
            <w:tcBorders>
              <w:top w:val="single" w:sz="4" w:space="0" w:color="auto"/>
              <w:left w:val="single" w:sz="4" w:space="0" w:color="auto"/>
              <w:bottom w:val="single" w:sz="4" w:space="0" w:color="auto"/>
              <w:right w:val="single" w:sz="4" w:space="0" w:color="auto"/>
            </w:tcBorders>
            <w:hideMark/>
          </w:tcPr>
          <w:p w14:paraId="3AEFC682"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When registration at the Commercial and Companies Registry is compulsory or when a regulated profession is involved: A </w:t>
            </w:r>
            <w:r w:rsidRPr="00D24B98">
              <w:rPr>
                <w:rFonts w:ascii="FranceTV Brown Light" w:eastAsia="Times New Roman" w:hAnsi="FranceTV Brown Light" w:cs="FranceTV Brown Light"/>
                <w:i/>
                <w:iCs/>
                <w:sz w:val="24"/>
                <w:szCs w:val="24"/>
                <w:lang w:eastAsia="fr-FR"/>
              </w:rPr>
              <w:t>K</w:t>
            </w:r>
            <w:r w:rsidRPr="00D24B98">
              <w:rPr>
                <w:rFonts w:ascii="FranceTV Brown Light" w:eastAsia="Times New Roman" w:hAnsi="FranceTV Brown Light" w:cs="FranceTV Brown Light"/>
                <w:sz w:val="24"/>
                <w:szCs w:val="24"/>
                <w:lang w:eastAsia="fr-FR"/>
              </w:rPr>
              <w:t xml:space="preserve"> or </w:t>
            </w:r>
            <w:r w:rsidRPr="00D24B98">
              <w:rPr>
                <w:rFonts w:ascii="FranceTV Brown Light" w:eastAsia="Times New Roman" w:hAnsi="FranceTV Brown Light" w:cs="FranceTV Brown Light"/>
                <w:i/>
                <w:iCs/>
                <w:sz w:val="24"/>
                <w:szCs w:val="24"/>
                <w:lang w:eastAsia="fr-FR"/>
              </w:rPr>
              <w:t>K</w:t>
            </w:r>
            <w:r w:rsidRPr="00D24B98">
              <w:rPr>
                <w:rFonts w:ascii="FranceTV Brown Light" w:eastAsia="Times New Roman" w:hAnsi="FranceTV Brown Light" w:cs="FranceTV Brown Light"/>
                <w:sz w:val="24"/>
                <w:szCs w:val="24"/>
                <w:lang w:eastAsia="fr-FR"/>
              </w:rPr>
              <w:t xml:space="preserve"> </w:t>
            </w:r>
            <w:proofErr w:type="spellStart"/>
            <w:r w:rsidRPr="00D24B98">
              <w:rPr>
                <w:rFonts w:ascii="FranceTV Brown Light" w:eastAsia="Times New Roman" w:hAnsi="FranceTV Brown Light" w:cs="FranceTV Brown Light"/>
                <w:i/>
                <w:iCs/>
                <w:sz w:val="24"/>
                <w:szCs w:val="24"/>
                <w:lang w:eastAsia="fr-FR"/>
              </w:rPr>
              <w:t>bis</w:t>
            </w:r>
            <w:proofErr w:type="spellEnd"/>
            <w:r w:rsidRPr="00D24B98">
              <w:rPr>
                <w:rFonts w:ascii="FranceTV Brown Light" w:eastAsia="Times New Roman" w:hAnsi="FranceTV Brown Light" w:cs="FranceTV Brown Light"/>
                <w:sz w:val="24"/>
                <w:szCs w:val="24"/>
                <w:lang w:eastAsia="fr-FR"/>
              </w:rPr>
              <w:t xml:space="preserve"> extract or equivalent (such as an identify card, an estimate or an advertising document mentioning the name or corporate name, full address and registration number) dated within the last 3 months </w:t>
            </w:r>
          </w:p>
        </w:tc>
        <w:tc>
          <w:tcPr>
            <w:tcW w:w="1242" w:type="dxa"/>
            <w:tcBorders>
              <w:top w:val="single" w:sz="4" w:space="0" w:color="auto"/>
              <w:left w:val="single" w:sz="4" w:space="0" w:color="auto"/>
              <w:bottom w:val="single" w:sz="4" w:space="0" w:color="auto"/>
              <w:right w:val="single" w:sz="4" w:space="0" w:color="auto"/>
            </w:tcBorders>
          </w:tcPr>
          <w:p w14:paraId="1B9F4983"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p>
        </w:tc>
      </w:tr>
      <w:tr w:rsidR="00E9207E" w:rsidRPr="00D24B98" w14:paraId="47F31B70" w14:textId="77777777" w:rsidTr="00E9207E">
        <w:tc>
          <w:tcPr>
            <w:tcW w:w="1230" w:type="dxa"/>
            <w:tcBorders>
              <w:top w:val="single" w:sz="4" w:space="0" w:color="auto"/>
              <w:left w:val="single" w:sz="4" w:space="0" w:color="auto"/>
              <w:bottom w:val="single" w:sz="4" w:space="0" w:color="auto"/>
              <w:right w:val="single" w:sz="4" w:space="0" w:color="auto"/>
            </w:tcBorders>
            <w:vAlign w:val="center"/>
            <w:hideMark/>
          </w:tcPr>
          <w:p w14:paraId="04BA54D3" w14:textId="77777777" w:rsidR="00E9207E" w:rsidRPr="00D24B98" w:rsidRDefault="00E9207E" w:rsidP="00E9207E">
            <w:pPr>
              <w:tabs>
                <w:tab w:val="num" w:pos="0"/>
              </w:tabs>
              <w:spacing w:after="0" w:line="256" w:lineRule="auto"/>
              <w:jc w:val="center"/>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X</w:t>
            </w:r>
          </w:p>
        </w:tc>
        <w:tc>
          <w:tcPr>
            <w:tcW w:w="6992" w:type="dxa"/>
            <w:tcBorders>
              <w:top w:val="single" w:sz="4" w:space="0" w:color="auto"/>
              <w:left w:val="single" w:sz="4" w:space="0" w:color="auto"/>
              <w:bottom w:val="single" w:sz="4" w:space="0" w:color="auto"/>
              <w:right w:val="single" w:sz="4" w:space="0" w:color="auto"/>
            </w:tcBorders>
          </w:tcPr>
          <w:p w14:paraId="09E317AF" w14:textId="77777777" w:rsidR="00046370" w:rsidRDefault="00046370" w:rsidP="00E9207E">
            <w:pPr>
              <w:spacing w:after="0" w:line="256" w:lineRule="auto"/>
              <w:jc w:val="both"/>
              <w:rPr>
                <w:rFonts w:ascii="FranceTV Brown Light" w:eastAsia="Times New Roman" w:hAnsi="FranceTV Brown Light" w:cs="FranceTV Brown Light"/>
                <w:b/>
                <w:sz w:val="24"/>
                <w:szCs w:val="24"/>
                <w:u w:val="single"/>
                <w:lang w:eastAsia="fr-FR"/>
              </w:rPr>
            </w:pPr>
          </w:p>
          <w:p w14:paraId="7B54C45E" w14:textId="0FC8153A" w:rsidR="00E9207E" w:rsidRPr="00D24B98" w:rsidRDefault="00E9207E" w:rsidP="00E9207E">
            <w:pPr>
              <w:spacing w:after="0" w:line="256"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b/>
                <w:sz w:val="24"/>
                <w:szCs w:val="24"/>
                <w:u w:val="single"/>
                <w:lang w:eastAsia="fr-FR"/>
              </w:rPr>
              <w:t>The application response framework</w:t>
            </w:r>
            <w:r w:rsidRPr="00D24B98">
              <w:rPr>
                <w:rFonts w:ascii="FranceTV Brown Light" w:eastAsia="Times New Roman" w:hAnsi="FranceTV Brown Light" w:cs="FranceTV Brown Light"/>
                <w:sz w:val="24"/>
                <w:szCs w:val="24"/>
                <w:lang w:eastAsia="fr-FR"/>
              </w:rPr>
              <w:t xml:space="preserve"> to be completed using the framework prepared by the Grouping. </w:t>
            </w:r>
          </w:p>
          <w:p w14:paraId="1DA5CD49" w14:textId="39A7A7B9" w:rsidR="008F05BE" w:rsidRPr="00A21026" w:rsidRDefault="008F05BE" w:rsidP="008F05BE">
            <w:pPr>
              <w:spacing w:after="0" w:line="256" w:lineRule="auto"/>
              <w:jc w:val="both"/>
              <w:rPr>
                <w:rFonts w:ascii="FranceTV Brown Light" w:hAnsi="FranceTV Brown Light" w:cs="FranceTV Brown Light"/>
                <w:b/>
                <w:color w:val="FF0000"/>
                <w:sz w:val="24"/>
              </w:rPr>
            </w:pPr>
            <w:r w:rsidRPr="008F05BE">
              <w:rPr>
                <w:rFonts w:ascii="FranceTV Brown Light" w:hAnsi="FranceTV Brown Light" w:cs="FranceTV Brown Light"/>
                <w:b/>
                <w:color w:val="FF0000"/>
                <w:sz w:val="24"/>
                <w:lang w:val="en"/>
              </w:rPr>
              <w:t>Fill in each response box corresponding to each category applied</w:t>
            </w:r>
            <w:r w:rsidR="006332AD">
              <w:rPr>
                <w:rFonts w:ascii="FranceTV Brown Light" w:hAnsi="FranceTV Brown Light" w:cs="FranceTV Brown Light"/>
                <w:b/>
                <w:color w:val="FF0000"/>
                <w:sz w:val="24"/>
                <w:lang w:val="en"/>
              </w:rPr>
              <w:t xml:space="preserve"> for</w:t>
            </w:r>
            <w:r w:rsidRPr="008F05BE">
              <w:rPr>
                <w:rFonts w:ascii="FranceTV Brown Light" w:hAnsi="FranceTV Brown Light" w:cs="FranceTV Brown Light"/>
                <w:b/>
                <w:color w:val="FF0000"/>
                <w:sz w:val="24"/>
                <w:lang w:val="en"/>
              </w:rPr>
              <w:t xml:space="preserve">. </w:t>
            </w:r>
          </w:p>
          <w:p w14:paraId="7CC1235C" w14:textId="77777777" w:rsidR="008F05BE" w:rsidRPr="00A21026" w:rsidRDefault="008F05BE" w:rsidP="008F05BE">
            <w:pPr>
              <w:spacing w:after="0" w:line="256" w:lineRule="auto"/>
              <w:jc w:val="both"/>
              <w:rPr>
                <w:rFonts w:ascii="FranceTV Brown Light" w:hAnsi="FranceTV Brown Light" w:cs="FranceTV Brown Light"/>
                <w:b/>
                <w:color w:val="FF0000"/>
                <w:sz w:val="24"/>
              </w:rPr>
            </w:pPr>
          </w:p>
          <w:p w14:paraId="18768952" w14:textId="59D75A26" w:rsidR="008F05BE" w:rsidRPr="00A21026" w:rsidRDefault="008F05BE" w:rsidP="008F05BE">
            <w:pPr>
              <w:spacing w:after="0" w:line="256" w:lineRule="auto"/>
              <w:jc w:val="both"/>
              <w:rPr>
                <w:rFonts w:ascii="FranceTV Brown Light" w:hAnsi="FranceTV Brown Light" w:cs="FranceTV Brown Light"/>
                <w:b/>
                <w:color w:val="FF0000"/>
                <w:sz w:val="24"/>
              </w:rPr>
            </w:pPr>
            <w:r w:rsidRPr="008F05BE">
              <w:rPr>
                <w:rFonts w:ascii="FranceTV Brown Light" w:hAnsi="FranceTV Brown Light" w:cs="FranceTV Brown Light"/>
                <w:b/>
                <w:color w:val="FF0000"/>
                <w:sz w:val="24"/>
                <w:lang w:val="en"/>
              </w:rPr>
              <w:t xml:space="preserve">Any application received that does not contain this response framework will be </w:t>
            </w:r>
            <w:r>
              <w:rPr>
                <w:rFonts w:ascii="FranceTV Brown Light" w:hAnsi="FranceTV Brown Light" w:cs="FranceTV Brown Light"/>
                <w:b/>
                <w:color w:val="FF0000"/>
                <w:sz w:val="24"/>
                <w:lang w:val="en"/>
              </w:rPr>
              <w:t xml:space="preserve">ruled </w:t>
            </w:r>
            <w:r w:rsidRPr="008F05BE">
              <w:rPr>
                <w:rFonts w:ascii="FranceTV Brown Light" w:hAnsi="FranceTV Brown Light" w:cs="FranceTV Brown Light"/>
                <w:b/>
                <w:color w:val="FF0000"/>
                <w:sz w:val="24"/>
                <w:lang w:val="en"/>
              </w:rPr>
              <w:t>incomplete.</w:t>
            </w:r>
          </w:p>
          <w:p w14:paraId="01AED224" w14:textId="77777777" w:rsidR="00E9207E" w:rsidRPr="00D24B98" w:rsidRDefault="00E9207E" w:rsidP="00E9207E">
            <w:pPr>
              <w:spacing w:after="0" w:line="256" w:lineRule="auto"/>
              <w:jc w:val="both"/>
              <w:rPr>
                <w:rFonts w:ascii="FranceTV Brown Light" w:eastAsia="Times New Roman" w:hAnsi="FranceTV Brown Light" w:cs="FranceTV Brown Light"/>
                <w:sz w:val="24"/>
                <w:szCs w:val="24"/>
                <w:lang w:eastAsia="fr-FR"/>
              </w:rPr>
            </w:pPr>
          </w:p>
          <w:p w14:paraId="2AC04DF3" w14:textId="508554AB" w:rsidR="00E9207E" w:rsidRPr="00D24B98" w:rsidRDefault="006332AD" w:rsidP="00E9207E">
            <w:pPr>
              <w:spacing w:after="0" w:line="256" w:lineRule="auto"/>
              <w:jc w:val="both"/>
              <w:rPr>
                <w:rFonts w:ascii="FranceTV Brown Light" w:eastAsia="Times New Roman" w:hAnsi="FranceTV Brown Light" w:cs="FranceTV Brown Light"/>
                <w:sz w:val="24"/>
                <w:szCs w:val="24"/>
                <w:lang w:eastAsia="fr-FR"/>
              </w:rPr>
            </w:pPr>
            <w:r w:rsidRPr="008F05BE">
              <w:rPr>
                <w:rFonts w:ascii="FranceTV Brown Light" w:hAnsi="FranceTV Brown Light" w:cs="FranceTV Brown Light"/>
                <w:b/>
                <w:color w:val="FF0000"/>
                <w:sz w:val="24"/>
                <w:lang w:val="en"/>
              </w:rPr>
              <w:t>N.B: It is specified that a pre-admission table is attached to allow you to check if your application meets all the criteria and thus to apply for entry into the dynamic acquisition system</w:t>
            </w:r>
            <w:r w:rsidR="0059001C">
              <w:rPr>
                <w:rFonts w:ascii="FranceTV Brown Light" w:hAnsi="FranceTV Brown Light" w:cs="FranceTV Brown Light"/>
                <w:b/>
                <w:color w:val="FF0000"/>
                <w:sz w:val="24"/>
                <w:lang w:val="en"/>
              </w:rPr>
              <w:t>;</w:t>
            </w:r>
          </w:p>
        </w:tc>
        <w:tc>
          <w:tcPr>
            <w:tcW w:w="1242" w:type="dxa"/>
            <w:tcBorders>
              <w:top w:val="single" w:sz="4" w:space="0" w:color="auto"/>
              <w:left w:val="single" w:sz="4" w:space="0" w:color="auto"/>
              <w:bottom w:val="single" w:sz="4" w:space="0" w:color="auto"/>
              <w:right w:val="single" w:sz="4" w:space="0" w:color="auto"/>
            </w:tcBorders>
          </w:tcPr>
          <w:p w14:paraId="2E7B36D3" w14:textId="77777777" w:rsidR="00E9207E" w:rsidRPr="00D24B98" w:rsidRDefault="00E9207E" w:rsidP="00E9207E">
            <w:pPr>
              <w:tabs>
                <w:tab w:val="num" w:pos="0"/>
              </w:tabs>
              <w:spacing w:after="0" w:line="256" w:lineRule="auto"/>
              <w:jc w:val="both"/>
              <w:rPr>
                <w:rFonts w:ascii="FranceTV Brown Light" w:eastAsia="Times New Roman" w:hAnsi="FranceTV Brown Light" w:cs="FranceTV Brown Light"/>
                <w:sz w:val="24"/>
                <w:szCs w:val="24"/>
                <w:lang w:eastAsia="fr-FR"/>
              </w:rPr>
            </w:pPr>
          </w:p>
        </w:tc>
      </w:tr>
    </w:tbl>
    <w:p w14:paraId="547068E9"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u w:val="single"/>
          <w:lang w:eastAsia="fr-FR"/>
        </w:rPr>
      </w:pPr>
    </w:p>
    <w:p w14:paraId="77758896"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7305C971"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400DE412"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6FF34F4B"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6435D865"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00BB871E"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353B3702"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3BBA088B"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6AE6800B"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27CB095A"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33329624"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36B6B1C1"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19CE0851"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1021BEAE"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799CD5F9"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10C9BD93"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267A7DA8"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443353EC" w14:textId="77777777" w:rsidR="00D24B98" w:rsidRPr="00D24B98" w:rsidRDefault="00D24B98" w:rsidP="00D24B98">
      <w:pPr>
        <w:tabs>
          <w:tab w:val="num" w:pos="0"/>
        </w:tabs>
        <w:spacing w:after="0" w:line="240" w:lineRule="auto"/>
        <w:ind w:left="1620" w:hanging="180"/>
        <w:jc w:val="both"/>
        <w:rPr>
          <w:rFonts w:ascii="FranceTV Brown Light" w:eastAsia="Times New Roman" w:hAnsi="FranceTV Brown Light" w:cs="FranceTV Brown Light"/>
          <w:b/>
          <w:sz w:val="24"/>
          <w:szCs w:val="24"/>
          <w:lang w:eastAsia="fr-FR"/>
        </w:rPr>
      </w:pPr>
    </w:p>
    <w:p w14:paraId="00275FED"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0197BCC0" w14:textId="77777777" w:rsidR="00D24B98" w:rsidRPr="00D24B98" w:rsidRDefault="00D24B98"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3530C754" w14:textId="77777777" w:rsidR="00D24B98" w:rsidRPr="00D24B98" w:rsidRDefault="00D24B98"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2B5B9E7F" w14:textId="77777777" w:rsidR="00D24B98" w:rsidRPr="00D24B98" w:rsidRDefault="00D24B98"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6489D46A"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1692837B"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367E7C70"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06768921"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5B9E1004"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7E5F0CC5"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20028952"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3762C262"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2F4CCB4F"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6586A845"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613537A2"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24CEED09"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087368E6"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6CE2A9F3"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3DE0AF8D"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08F830FB"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09F9EC50"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09B57B8D"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5AE8CAB3"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529D4E93"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57DE0492"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03AF9CC1"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1714A415"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014359A5"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229BFE81"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1324BC3A" w14:textId="77777777" w:rsidR="0059001C" w:rsidRDefault="0059001C" w:rsidP="00D24B98">
      <w:pPr>
        <w:tabs>
          <w:tab w:val="num" w:pos="0"/>
        </w:tabs>
        <w:spacing w:after="0" w:line="240" w:lineRule="auto"/>
        <w:rPr>
          <w:rFonts w:ascii="FranceTV Brown Light" w:eastAsia="Times New Roman" w:hAnsi="FranceTV Brown Light" w:cs="FranceTV Brown Light"/>
          <w:b/>
          <w:sz w:val="24"/>
          <w:szCs w:val="24"/>
          <w:lang w:eastAsia="fr-FR"/>
        </w:rPr>
      </w:pPr>
    </w:p>
    <w:p w14:paraId="0E1E2E3E" w14:textId="0355CBE6" w:rsidR="00851A49" w:rsidRDefault="00D24B98" w:rsidP="00D24B98">
      <w:pPr>
        <w:tabs>
          <w:tab w:val="num" w:pos="0"/>
        </w:tabs>
        <w:spacing w:after="0" w:line="240" w:lineRule="auto"/>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b/>
          <w:sz w:val="24"/>
          <w:szCs w:val="24"/>
          <w:lang w:eastAsia="fr-FR"/>
        </w:rPr>
        <w:lastRenderedPageBreak/>
        <w:t>* These forms can be downloaded free of charge at the following address:</w:t>
      </w:r>
      <w:r w:rsidRPr="00D24B98">
        <w:rPr>
          <w:rFonts w:ascii="FranceTV Brown Light" w:eastAsia="Times New Roman" w:hAnsi="FranceTV Brown Light" w:cs="FranceTV Brown Light"/>
          <w:sz w:val="24"/>
          <w:szCs w:val="24"/>
          <w:lang w:eastAsia="fr-FR"/>
        </w:rPr>
        <w:t xml:space="preserve"> </w:t>
      </w:r>
    </w:p>
    <w:p w14:paraId="72A0DC05" w14:textId="2A992F63" w:rsidR="00851A49" w:rsidRDefault="00446EB9" w:rsidP="00D24B98">
      <w:pPr>
        <w:tabs>
          <w:tab w:val="num" w:pos="0"/>
        </w:tabs>
        <w:spacing w:after="0" w:line="240" w:lineRule="auto"/>
        <w:rPr>
          <w:rFonts w:ascii="FranceTV Brown Light" w:eastAsia="Times New Roman" w:hAnsi="FranceTV Brown Light" w:cs="FranceTV Brown Light"/>
          <w:sz w:val="24"/>
          <w:szCs w:val="24"/>
          <w:lang w:eastAsia="fr-FR"/>
        </w:rPr>
      </w:pPr>
      <w:hyperlink r:id="rId21" w:history="1">
        <w:r w:rsidR="00851A49" w:rsidRPr="00086CFB">
          <w:rPr>
            <w:rStyle w:val="Lienhypertexte"/>
            <w:rFonts w:ascii="FranceTV Brown Light" w:eastAsia="Times New Roman" w:hAnsi="FranceTV Brown Light" w:cs="FranceTV Brown Light"/>
            <w:sz w:val="24"/>
            <w:szCs w:val="24"/>
            <w:lang w:eastAsia="fr-FR"/>
          </w:rPr>
          <w:t>https://www.economie.gouv.fr/daj/formulaires-declaration-du-candidat</w:t>
        </w:r>
      </w:hyperlink>
    </w:p>
    <w:p w14:paraId="30C3400C" w14:textId="36D319B4" w:rsidR="00D24B98" w:rsidRPr="00D24B98" w:rsidRDefault="00D24B98" w:rsidP="00D24B98">
      <w:pPr>
        <w:spacing w:after="0" w:line="240" w:lineRule="auto"/>
        <w:ind w:left="708"/>
        <w:jc w:val="both"/>
        <w:rPr>
          <w:rFonts w:ascii="FranceTV Brown Light" w:eastAsia="Times New Roman" w:hAnsi="FranceTV Brown Light" w:cs="FranceTV Brown Light"/>
          <w:sz w:val="24"/>
          <w:szCs w:val="24"/>
          <w:lang w:eastAsia="fr-FR"/>
        </w:rPr>
      </w:pPr>
    </w:p>
    <w:p w14:paraId="4D7CD1BE" w14:textId="332747E4" w:rsidR="00D24B98" w:rsidRPr="00D24B98" w:rsidRDefault="00D24B98" w:rsidP="00D24B98">
      <w:pPr>
        <w:pBdr>
          <w:top w:val="single" w:sz="4" w:space="1" w:color="auto"/>
          <w:left w:val="single" w:sz="4" w:space="31" w:color="auto"/>
          <w:bottom w:val="single" w:sz="4" w:space="1" w:color="auto"/>
          <w:right w:val="single" w:sz="4" w:space="4" w:color="auto"/>
        </w:pBdr>
        <w:spacing w:after="0" w:line="240" w:lineRule="auto"/>
        <w:ind w:left="708"/>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Candidates may replace the above documents with the ESPD (European single procurement document) in accordance with article R. 2143-4 of the</w:t>
      </w:r>
      <w:r w:rsidR="00004E3E">
        <w:rPr>
          <w:rFonts w:ascii="FranceTV Brown Light" w:eastAsia="Times New Roman" w:hAnsi="FranceTV Brown Light" w:cs="FranceTV Brown Light"/>
          <w:b/>
          <w:sz w:val="24"/>
          <w:szCs w:val="24"/>
          <w:lang w:eastAsia="fr-FR"/>
        </w:rPr>
        <w:t xml:space="preserve"> French</w:t>
      </w:r>
      <w:r w:rsidRPr="00D24B98">
        <w:rPr>
          <w:rFonts w:ascii="FranceTV Brown Light" w:eastAsia="Times New Roman" w:hAnsi="FranceTV Brown Light" w:cs="FranceTV Brown Light"/>
          <w:b/>
          <w:sz w:val="24"/>
          <w:szCs w:val="24"/>
          <w:lang w:eastAsia="fr-FR"/>
        </w:rPr>
        <w:t xml:space="preserve"> Public Procurement Code.</w:t>
      </w:r>
    </w:p>
    <w:p w14:paraId="48874781"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b/>
          <w:sz w:val="24"/>
          <w:szCs w:val="24"/>
          <w:lang w:eastAsia="fr-FR"/>
        </w:rPr>
      </w:pPr>
    </w:p>
    <w:p w14:paraId="08CF05C5"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i/>
          <w:sz w:val="24"/>
          <w:szCs w:val="24"/>
          <w:lang w:eastAsia="fr-FR"/>
        </w:rPr>
      </w:pPr>
      <w:r w:rsidRPr="00D24B98">
        <w:rPr>
          <w:rFonts w:ascii="FranceTV Brown Light" w:eastAsia="Times New Roman" w:hAnsi="FranceTV Brown Light" w:cs="FranceTV Brown Light"/>
          <w:i/>
          <w:sz w:val="24"/>
          <w:szCs w:val="24"/>
          <w:lang w:eastAsia="fr-FR"/>
        </w:rPr>
        <w:t>Candidates must demonstrate that they have the financial capacity to carry out the services the subject of this DPS, and particularly that the performance of one or more specific contracts will not undermine the financial balance of their structure having regard to their financial base.</w:t>
      </w:r>
    </w:p>
    <w:p w14:paraId="091D0B3F"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i/>
          <w:sz w:val="24"/>
          <w:szCs w:val="24"/>
          <w:lang w:eastAsia="fr-FR"/>
        </w:rPr>
      </w:pPr>
      <w:r w:rsidRPr="00D24B98">
        <w:rPr>
          <w:rFonts w:ascii="FranceTV Brown Light" w:eastAsia="Times New Roman" w:hAnsi="FranceTV Brown Light" w:cs="FranceTV Brown Light"/>
          <w:i/>
          <w:sz w:val="24"/>
          <w:szCs w:val="24"/>
          <w:lang w:eastAsia="fr-FR"/>
        </w:rPr>
        <w:t>If a candidate objectively finds it impossible to produce one of the items of information or documents required above to prove its financial capacity, it may prove its capacity by producing any other document regarded as equivalent (for example, an appropriate statement from a bank, etc.).</w:t>
      </w:r>
    </w:p>
    <w:p w14:paraId="3A451799"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i/>
          <w:sz w:val="24"/>
          <w:szCs w:val="24"/>
          <w:lang w:eastAsia="fr-FR"/>
        </w:rPr>
      </w:pPr>
      <w:r w:rsidRPr="00D24B98">
        <w:rPr>
          <w:rFonts w:ascii="FranceTV Brown Light" w:eastAsia="Times New Roman" w:hAnsi="FranceTV Brown Light" w:cs="FranceTV Brown Light"/>
          <w:i/>
          <w:sz w:val="24"/>
          <w:szCs w:val="24"/>
          <w:lang w:eastAsia="fr-FR"/>
        </w:rPr>
        <w:t>Candidates must prove that they have the technical and professional capacity (material and human resources) to perform the services the subject of the DPS.</w:t>
      </w:r>
    </w:p>
    <w:p w14:paraId="07A72CC4" w14:textId="36BF5332"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i/>
          <w:sz w:val="24"/>
          <w:szCs w:val="24"/>
          <w:lang w:eastAsia="fr-FR"/>
        </w:rPr>
        <w:t>Evidence of a company</w:t>
      </w:r>
      <w:r w:rsidR="0059001C">
        <w:rPr>
          <w:rFonts w:ascii="FranceTV Brown Light" w:eastAsia="Times New Roman" w:hAnsi="FranceTV Brown Light" w:cs="FranceTV Brown Light"/>
          <w:i/>
          <w:sz w:val="24"/>
          <w:szCs w:val="24"/>
          <w:lang w:eastAsia="fr-FR"/>
        </w:rPr>
        <w:t>’</w:t>
      </w:r>
      <w:r w:rsidRPr="00D24B98">
        <w:rPr>
          <w:rFonts w:ascii="FranceTV Brown Light" w:eastAsia="Times New Roman" w:hAnsi="FranceTV Brown Light" w:cs="FranceTV Brown Light"/>
          <w:i/>
          <w:sz w:val="24"/>
          <w:szCs w:val="24"/>
          <w:lang w:eastAsia="fr-FR"/>
        </w:rPr>
        <w:t>s capacity may be provided by any means, and particularly by professional certificates or references certifying the company</w:t>
      </w:r>
      <w:r w:rsidR="0059001C">
        <w:rPr>
          <w:rFonts w:ascii="FranceTV Brown Light" w:eastAsia="Times New Roman" w:hAnsi="FranceTV Brown Light" w:cs="FranceTV Brown Light"/>
          <w:i/>
          <w:sz w:val="24"/>
          <w:szCs w:val="24"/>
          <w:lang w:eastAsia="fr-FR"/>
        </w:rPr>
        <w:t>’</w:t>
      </w:r>
      <w:r w:rsidRPr="00D24B98">
        <w:rPr>
          <w:rFonts w:ascii="FranceTV Brown Light" w:eastAsia="Times New Roman" w:hAnsi="FranceTV Brown Light" w:cs="FranceTV Brown Light"/>
          <w:i/>
          <w:sz w:val="24"/>
          <w:szCs w:val="24"/>
          <w:lang w:eastAsia="fr-FR"/>
        </w:rPr>
        <w:t>s competence to carry out the service for which it is applying.</w:t>
      </w:r>
    </w:p>
    <w:p w14:paraId="336D090F" w14:textId="77777777" w:rsidR="00D24B98" w:rsidRPr="00D24B98" w:rsidRDefault="00D24B98" w:rsidP="00D24B98">
      <w:pPr>
        <w:tabs>
          <w:tab w:val="num" w:pos="0"/>
        </w:tabs>
        <w:spacing w:after="0" w:line="240" w:lineRule="auto"/>
        <w:jc w:val="both"/>
        <w:rPr>
          <w:rFonts w:ascii="FranceTV Brown Light" w:eastAsia="Times New Roman" w:hAnsi="FranceTV Brown Light" w:cs="FranceTV Brown Light"/>
          <w:sz w:val="24"/>
          <w:szCs w:val="24"/>
          <w:lang w:eastAsia="fr-FR"/>
        </w:rPr>
      </w:pPr>
    </w:p>
    <w:p w14:paraId="79016494" w14:textId="77777777" w:rsidR="00D24B98" w:rsidRPr="00D24B98" w:rsidRDefault="00D24B98" w:rsidP="00D24B98">
      <w:pPr>
        <w:pBdr>
          <w:top w:val="single" w:sz="4" w:space="1" w:color="auto"/>
          <w:left w:val="single" w:sz="4" w:space="4" w:color="auto"/>
          <w:bottom w:val="single" w:sz="4" w:space="1" w:color="auto"/>
          <w:right w:val="single" w:sz="4" w:space="4" w:color="auto"/>
          <w:between w:val="single" w:sz="4" w:space="1" w:color="auto"/>
        </w:pBdr>
        <w:tabs>
          <w:tab w:val="num" w:pos="0"/>
        </w:tabs>
        <w:spacing w:after="0" w:line="240" w:lineRule="auto"/>
        <w:jc w:val="both"/>
        <w:rPr>
          <w:rFonts w:ascii="FranceTV Brown Light" w:eastAsia="Times New Roman" w:hAnsi="FranceTV Brown Light" w:cs="FranceTV Brown Light"/>
          <w:sz w:val="24"/>
          <w:szCs w:val="24"/>
          <w:lang w:eastAsia="fr-FR"/>
        </w:rPr>
      </w:pPr>
      <w:r w:rsidRPr="00D24B98">
        <w:rPr>
          <w:rFonts w:ascii="Arial" w:eastAsia="Times New Roman" w:hAnsi="Arial" w:cs="Arial"/>
          <w:noProof/>
          <w:sz w:val="20"/>
          <w:szCs w:val="24"/>
          <w:lang w:val="fr-FR" w:eastAsia="fr-FR"/>
        </w:rPr>
        <w:drawing>
          <wp:anchor distT="0" distB="0" distL="114300" distR="114300" simplePos="0" relativeHeight="251659264" behindDoc="0" locked="0" layoutInCell="1" allowOverlap="1" wp14:anchorId="43FC429A" wp14:editId="3F93D9D9">
            <wp:simplePos x="0" y="0"/>
            <wp:positionH relativeFrom="column">
              <wp:posOffset>0</wp:posOffset>
            </wp:positionH>
            <wp:positionV relativeFrom="paragraph">
              <wp:posOffset>0</wp:posOffset>
            </wp:positionV>
            <wp:extent cx="188595" cy="184785"/>
            <wp:effectExtent l="0" t="0" r="1905" b="5715"/>
            <wp:wrapSquare wrapText="bothSides"/>
            <wp:docPr id="25"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8595" cy="184785"/>
                    </a:xfrm>
                    <a:prstGeom prst="rect">
                      <a:avLst/>
                    </a:prstGeom>
                    <a:noFill/>
                  </pic:spPr>
                </pic:pic>
              </a:graphicData>
            </a:graphic>
            <wp14:sizeRelH relativeFrom="page">
              <wp14:pctWidth>0</wp14:pctWidth>
            </wp14:sizeRelH>
            <wp14:sizeRelV relativeFrom="page">
              <wp14:pctHeight>0</wp14:pctHeight>
            </wp14:sizeRelV>
          </wp:anchor>
        </w:drawing>
      </w:r>
      <w:r w:rsidRPr="00D24B98">
        <w:rPr>
          <w:rFonts w:ascii="FranceTV Brown Light" w:eastAsia="Times New Roman" w:hAnsi="FranceTV Brown Light" w:cs="FranceTV Brown Light"/>
          <w:b/>
          <w:bCs/>
          <w:sz w:val="24"/>
          <w:szCs w:val="24"/>
          <w:u w:val="single"/>
          <w:lang w:eastAsia="fr-FR"/>
        </w:rPr>
        <w:t>N.B.</w:t>
      </w:r>
      <w:r w:rsidRPr="00D24B98">
        <w:rPr>
          <w:rFonts w:ascii="FranceTV Brown Light" w:eastAsia="Times New Roman" w:hAnsi="FranceTV Brown Light" w:cs="FranceTV Brown Light"/>
          <w:b/>
          <w:bCs/>
          <w:sz w:val="24"/>
          <w:szCs w:val="24"/>
          <w:lang w:eastAsia="fr-FR"/>
        </w:rPr>
        <w:t>:</w:t>
      </w:r>
      <w:r w:rsidRPr="00D24B98">
        <w:rPr>
          <w:rFonts w:ascii="FranceTV Brown Light" w:eastAsia="Times New Roman" w:hAnsi="FranceTV Brown Light" w:cs="FranceTV Brown Light"/>
          <w:sz w:val="24"/>
          <w:szCs w:val="24"/>
          <w:lang w:eastAsia="fr-FR"/>
        </w:rPr>
        <w:t xml:space="preserve"> To prove professional, technical and financial capacities, candidates can ask for the professional, technical and financial capacities of the other economic operators (subcontractors, co-contractors, etc.) on which it relies, to be taken into account. In this case, the candidate must produce the same documents concerning this economic operator as are required of it by the Grouping. In addition, to prove that the capacities of that economic operator are available to it for the performance of the services, the candidate must produce a written undertaking from the economic operator. Capacities will be assessed globally.</w:t>
      </w:r>
    </w:p>
    <w:p w14:paraId="457C83B1"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bookmarkStart w:id="57" w:name="_Toc449965718"/>
      <w:bookmarkStart w:id="58" w:name="_Toc449013674"/>
      <w:bookmarkStart w:id="59" w:name="_Toc449013784"/>
      <w:bookmarkStart w:id="60" w:name="_Toc449021800"/>
    </w:p>
    <w:p w14:paraId="5EF58DE3"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u w:val="single"/>
          <w:lang w:eastAsia="fr-FR"/>
        </w:rPr>
      </w:pPr>
      <w:r w:rsidRPr="00D24B98">
        <w:rPr>
          <w:rFonts w:ascii="FranceTV Brown Light" w:eastAsia="Times New Roman" w:hAnsi="FranceTV Brown Light" w:cs="FranceTV Brown Light"/>
          <w:b/>
          <w:sz w:val="24"/>
          <w:szCs w:val="24"/>
          <w:u w:val="single"/>
          <w:lang w:eastAsia="fr-FR"/>
        </w:rPr>
        <w:t>In cases of co-contracting and subcontracting, these documents must be delivered by each member of the grouping or by each subcontractor</w:t>
      </w:r>
      <w:r w:rsidRPr="00D24B98">
        <w:rPr>
          <w:rFonts w:ascii="FranceTV Brown Light" w:eastAsia="Times New Roman" w:hAnsi="FranceTV Brown Light" w:cs="FranceTV Brown Light"/>
          <w:b/>
          <w:sz w:val="24"/>
          <w:szCs w:val="24"/>
          <w:lang w:eastAsia="fr-FR"/>
        </w:rPr>
        <w:t>.</w:t>
      </w:r>
    </w:p>
    <w:p w14:paraId="0D512C10"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u w:val="single"/>
          <w:lang w:eastAsia="fr-FR"/>
        </w:rPr>
      </w:pPr>
    </w:p>
    <w:p w14:paraId="7E14192E" w14:textId="77777777" w:rsidR="00D24B98" w:rsidRPr="00D24B98" w:rsidRDefault="00D24B98" w:rsidP="00D24B98">
      <w:pPr>
        <w:keepNext/>
        <w:numPr>
          <w:ilvl w:val="1"/>
          <w:numId w:val="7"/>
        </w:numPr>
        <w:tabs>
          <w:tab w:val="left" w:pos="576"/>
          <w:tab w:val="left" w:pos="851"/>
        </w:tabs>
        <w:spacing w:before="240" w:after="240" w:line="240" w:lineRule="auto"/>
        <w:ind w:left="859"/>
        <w:jc w:val="both"/>
        <w:outlineLvl w:val="1"/>
        <w:rPr>
          <w:rFonts w:ascii="FranceTV Brown Light" w:eastAsia="Times New Roman" w:hAnsi="FranceTV Brown Light" w:cs="FranceTV Brown Light"/>
          <w:b/>
          <w:bCs/>
          <w:iCs/>
          <w:sz w:val="24"/>
          <w:szCs w:val="24"/>
          <w:u w:val="single"/>
          <w:lang w:eastAsia="fr-FR"/>
        </w:rPr>
      </w:pPr>
      <w:bookmarkStart w:id="61" w:name="_Toc92808205"/>
      <w:r w:rsidRPr="00D24B98">
        <w:rPr>
          <w:rFonts w:ascii="FranceTV Brown Light" w:eastAsia="Times New Roman" w:hAnsi="FranceTV Brown Light" w:cs="FranceTV Brown Light"/>
          <w:b/>
          <w:bCs/>
          <w:iCs/>
          <w:sz w:val="24"/>
          <w:szCs w:val="24"/>
          <w:u w:val="single"/>
          <w:lang w:eastAsia="fr-FR"/>
        </w:rPr>
        <w:t>EXAMINATION OF APPLICATIONS</w:t>
      </w:r>
      <w:bookmarkEnd w:id="61"/>
      <w:r w:rsidRPr="00D24B98">
        <w:rPr>
          <w:rFonts w:ascii="FranceTV Brown Light" w:eastAsia="Times New Roman" w:hAnsi="FranceTV Brown Light" w:cs="FranceTV Brown Light"/>
          <w:b/>
          <w:bCs/>
          <w:iCs/>
          <w:sz w:val="24"/>
          <w:szCs w:val="24"/>
          <w:u w:val="single"/>
          <w:lang w:eastAsia="fr-FR"/>
        </w:rPr>
        <w:t xml:space="preserve"> </w:t>
      </w:r>
      <w:bookmarkEnd w:id="57"/>
      <w:bookmarkEnd w:id="58"/>
      <w:bookmarkEnd w:id="59"/>
      <w:bookmarkEnd w:id="60"/>
    </w:p>
    <w:p w14:paraId="641702D4" w14:textId="1BECA9FC"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France Télévisions will open the applications and check candidates</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xml:space="preserve"> admissibility having regard to the administrative documents and its capacity to satisfy the expressed needs.</w:t>
      </w:r>
    </w:p>
    <w:p w14:paraId="61D46870"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2CB78055" w14:textId="1ACFF83B"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If France Télévisions finds that documents relating to the application that were required to be produced are absent or incomplete, the candidate may be required to complete its application at France Télévisions</w:t>
      </w:r>
      <w:r w:rsidR="0059001C">
        <w:rPr>
          <w:rFonts w:ascii="FranceTV Brown Light" w:eastAsia="Times New Roman" w:hAnsi="FranceTV Brown Light" w:cs="FranceTV Brown Light"/>
          <w:sz w:val="24"/>
          <w:szCs w:val="24"/>
          <w:lang w:eastAsia="fr-FR"/>
        </w:rPr>
        <w:t>’</w:t>
      </w:r>
      <w:r w:rsidRPr="00D24B98">
        <w:rPr>
          <w:rFonts w:ascii="FranceTV Brown Light" w:eastAsia="Times New Roman" w:hAnsi="FranceTV Brown Light" w:cs="FranceTV Brown Light"/>
          <w:sz w:val="24"/>
          <w:szCs w:val="24"/>
          <w:lang w:eastAsia="fr-FR"/>
        </w:rPr>
        <w:t xml:space="preserve"> request, within a maximum period of 4 calendar days from the date on which the request is sent by e-mail via the France Télévisions electronic platform. If, after this period, the application is not complete, France Télévisions will eliminate it. This </w:t>
      </w:r>
      <w:r w:rsidR="0085272A">
        <w:rPr>
          <w:rFonts w:ascii="FranceTV Brown Light" w:eastAsia="Times New Roman" w:hAnsi="FranceTV Brown Light" w:cs="FranceTV Brown Light"/>
          <w:sz w:val="24"/>
          <w:szCs w:val="24"/>
          <w:lang w:eastAsia="fr-FR"/>
        </w:rPr>
        <w:t xml:space="preserve">right to </w:t>
      </w:r>
      <w:r w:rsidRPr="00D24B98">
        <w:rPr>
          <w:rFonts w:ascii="FranceTV Brown Light" w:eastAsia="Times New Roman" w:hAnsi="FranceTV Brown Light" w:cs="FranceTV Brown Light"/>
          <w:sz w:val="24"/>
          <w:szCs w:val="24"/>
          <w:lang w:eastAsia="fr-FR"/>
        </w:rPr>
        <w:t>regularis</w:t>
      </w:r>
      <w:r w:rsidR="0085272A">
        <w:rPr>
          <w:rFonts w:ascii="FranceTV Brown Light" w:eastAsia="Times New Roman" w:hAnsi="FranceTV Brown Light" w:cs="FranceTV Brown Light"/>
          <w:sz w:val="24"/>
          <w:szCs w:val="24"/>
          <w:lang w:eastAsia="fr-FR"/>
        </w:rPr>
        <w:t xml:space="preserve">e </w:t>
      </w:r>
      <w:r w:rsidRPr="00D24B98">
        <w:rPr>
          <w:rFonts w:ascii="FranceTV Brown Light" w:eastAsia="Times New Roman" w:hAnsi="FranceTV Brown Light" w:cs="FranceTV Brown Light"/>
          <w:sz w:val="24"/>
          <w:szCs w:val="24"/>
          <w:lang w:eastAsia="fr-FR"/>
        </w:rPr>
        <w:t>applications is solely</w:t>
      </w:r>
      <w:r w:rsidR="0085272A">
        <w:rPr>
          <w:rFonts w:ascii="FranceTV Brown Light" w:eastAsia="Times New Roman" w:hAnsi="FranceTV Brown Light" w:cs="FranceTV Brown Light"/>
          <w:sz w:val="24"/>
          <w:szCs w:val="24"/>
          <w:lang w:eastAsia="fr-FR"/>
        </w:rPr>
        <w:t xml:space="preserve"> in </w:t>
      </w:r>
      <w:r w:rsidRPr="00D24B98">
        <w:rPr>
          <w:rFonts w:ascii="FranceTV Brown Light" w:eastAsia="Times New Roman" w:hAnsi="FranceTV Brown Light" w:cs="FranceTV Brown Light"/>
          <w:sz w:val="24"/>
          <w:szCs w:val="24"/>
          <w:lang w:eastAsia="fr-FR"/>
        </w:rPr>
        <w:t xml:space="preserve">the discretion of France Télévisions and in no circumstances constitutes an obligation on its part. </w:t>
      </w:r>
    </w:p>
    <w:p w14:paraId="16C30915"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53403A0D" w14:textId="31DAD8BE"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r w:rsidRPr="00542B2D">
        <w:rPr>
          <w:rFonts w:ascii="FranceTV Brown Light" w:eastAsia="Times New Roman" w:hAnsi="FranceTV Brown Light" w:cs="FranceTV Brown Light"/>
          <w:sz w:val="24"/>
          <w:szCs w:val="24"/>
          <w:lang w:eastAsia="fr-FR"/>
        </w:rPr>
        <w:t xml:space="preserve">In the event that certain documents are absent or missing, France Télévisions may ask the candidate to complete its application </w:t>
      </w:r>
      <w:r w:rsidRPr="00542B2D">
        <w:rPr>
          <w:rFonts w:ascii="FranceTV Brown Light" w:eastAsia="Times New Roman" w:hAnsi="FranceTV Brown Light" w:cs="FranceTV Brown Light"/>
          <w:b/>
          <w:sz w:val="24"/>
          <w:szCs w:val="24"/>
          <w:lang w:eastAsia="fr-FR"/>
        </w:rPr>
        <w:t xml:space="preserve">within a maximum period of 4 calendar days from the date on which the request is sent by e-mail via the France Télévisions electronic platform. </w:t>
      </w:r>
      <w:r w:rsidRPr="00542B2D">
        <w:rPr>
          <w:rFonts w:ascii="FranceTV Brown Light" w:eastAsia="Times New Roman" w:hAnsi="FranceTV Brown Light" w:cs="FranceTV Brown Light"/>
          <w:sz w:val="24"/>
          <w:szCs w:val="24"/>
          <w:lang w:eastAsia="fr-FR"/>
        </w:rPr>
        <w:t xml:space="preserve">If, after this period, the application is not complete, France Télévisions will eliminate it. This </w:t>
      </w:r>
      <w:r w:rsidR="0085272A">
        <w:rPr>
          <w:rFonts w:ascii="FranceTV Brown Light" w:eastAsia="Times New Roman" w:hAnsi="FranceTV Brown Light" w:cs="FranceTV Brown Light"/>
          <w:sz w:val="24"/>
          <w:szCs w:val="24"/>
          <w:lang w:eastAsia="fr-FR"/>
        </w:rPr>
        <w:t xml:space="preserve">right to </w:t>
      </w:r>
      <w:r w:rsidRPr="00542B2D">
        <w:rPr>
          <w:rFonts w:ascii="FranceTV Brown Light" w:eastAsia="Times New Roman" w:hAnsi="FranceTV Brown Light" w:cs="FranceTV Brown Light"/>
          <w:sz w:val="24"/>
          <w:szCs w:val="24"/>
          <w:lang w:eastAsia="fr-FR"/>
        </w:rPr>
        <w:t>regularis</w:t>
      </w:r>
      <w:r w:rsidR="0085272A">
        <w:rPr>
          <w:rFonts w:ascii="FranceTV Brown Light" w:eastAsia="Times New Roman" w:hAnsi="FranceTV Brown Light" w:cs="FranceTV Brown Light"/>
          <w:sz w:val="24"/>
          <w:szCs w:val="24"/>
          <w:lang w:eastAsia="fr-FR"/>
        </w:rPr>
        <w:t>e</w:t>
      </w:r>
      <w:r w:rsidRPr="00542B2D">
        <w:rPr>
          <w:rFonts w:ascii="FranceTV Brown Light" w:eastAsia="Times New Roman" w:hAnsi="FranceTV Brown Light" w:cs="FranceTV Brown Light"/>
          <w:sz w:val="24"/>
          <w:szCs w:val="24"/>
          <w:lang w:eastAsia="fr-FR"/>
        </w:rPr>
        <w:t xml:space="preserve"> </w:t>
      </w:r>
      <w:r w:rsidRPr="00542B2D">
        <w:rPr>
          <w:rFonts w:ascii="FranceTV Brown Light" w:eastAsia="Times New Roman" w:hAnsi="FranceTV Brown Light" w:cs="FranceTV Brown Light"/>
          <w:sz w:val="24"/>
          <w:szCs w:val="24"/>
          <w:lang w:eastAsia="fr-FR"/>
        </w:rPr>
        <w:lastRenderedPageBreak/>
        <w:t xml:space="preserve">applications is solely </w:t>
      </w:r>
      <w:r w:rsidR="0085272A">
        <w:rPr>
          <w:rFonts w:ascii="FranceTV Brown Light" w:eastAsia="Times New Roman" w:hAnsi="FranceTV Brown Light" w:cs="FranceTV Brown Light"/>
          <w:sz w:val="24"/>
          <w:szCs w:val="24"/>
          <w:lang w:eastAsia="fr-FR"/>
        </w:rPr>
        <w:t xml:space="preserve">in </w:t>
      </w:r>
      <w:r w:rsidRPr="00542B2D">
        <w:rPr>
          <w:rFonts w:ascii="FranceTV Brown Light" w:eastAsia="Times New Roman" w:hAnsi="FranceTV Brown Light" w:cs="FranceTV Brown Light"/>
          <w:sz w:val="24"/>
          <w:szCs w:val="24"/>
          <w:lang w:eastAsia="fr-FR"/>
        </w:rPr>
        <w:t>the discretion of France Télévisions and in no circumstances constitutes an obligation on its part.</w:t>
      </w:r>
      <w:r w:rsidRPr="00D24B98">
        <w:rPr>
          <w:rFonts w:ascii="FranceTV Brown Light" w:eastAsia="Times New Roman" w:hAnsi="FranceTV Brown Light" w:cs="FranceTV Brown Light"/>
          <w:sz w:val="24"/>
          <w:szCs w:val="24"/>
          <w:lang w:eastAsia="fr-FR"/>
        </w:rPr>
        <w:t xml:space="preserve"> </w:t>
      </w:r>
    </w:p>
    <w:p w14:paraId="61FFF33D" w14:textId="77777777" w:rsidR="00D24B98" w:rsidRPr="00D24B98" w:rsidRDefault="00D24B98" w:rsidP="00D24B98">
      <w:pPr>
        <w:spacing w:after="0" w:line="240" w:lineRule="auto"/>
        <w:jc w:val="both"/>
        <w:rPr>
          <w:rFonts w:ascii="FranceTV Brown Light" w:eastAsia="Times New Roman" w:hAnsi="FranceTV Brown Light" w:cs="FranceTV Brown Light"/>
          <w:sz w:val="24"/>
          <w:szCs w:val="24"/>
          <w:lang w:eastAsia="fr-FR"/>
        </w:rPr>
      </w:pPr>
    </w:p>
    <w:p w14:paraId="3323684B" w14:textId="77777777" w:rsidR="00D24B98" w:rsidRPr="00D24B98" w:rsidRDefault="00D24B98" w:rsidP="00D24B98">
      <w:pPr>
        <w:spacing w:after="0" w:line="240" w:lineRule="auto"/>
        <w:jc w:val="both"/>
        <w:rPr>
          <w:rFonts w:ascii="FranceTV Brown Light" w:eastAsia="Times New Roman" w:hAnsi="FranceTV Brown Light" w:cs="FranceTV Brown Light"/>
          <w:b/>
          <w:sz w:val="24"/>
          <w:szCs w:val="24"/>
          <w:lang w:eastAsia="fr-FR"/>
        </w:rPr>
      </w:pPr>
      <w:r w:rsidRPr="00D24B98">
        <w:rPr>
          <w:rFonts w:ascii="FranceTV Brown Light" w:eastAsia="Times New Roman" w:hAnsi="FranceTV Brown Light" w:cs="FranceTV Brown Light"/>
          <w:b/>
          <w:sz w:val="24"/>
          <w:szCs w:val="24"/>
          <w:lang w:eastAsia="fr-FR"/>
        </w:rPr>
        <w:t>Thus, the following will be eliminated:</w:t>
      </w:r>
    </w:p>
    <w:p w14:paraId="7064C5C2" w14:textId="438D5580" w:rsidR="00D24B98" w:rsidRPr="00D24B98" w:rsidRDefault="00D24B98" w:rsidP="00D24B98">
      <w:pPr>
        <w:numPr>
          <w:ilvl w:val="0"/>
          <w:numId w:val="12"/>
        </w:num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Candidates that cannot bid for a contract pursuant to the provisions of the </w:t>
      </w:r>
      <w:r w:rsidR="00004E3E">
        <w:rPr>
          <w:rFonts w:ascii="FranceTV Brown Light" w:eastAsia="Times New Roman" w:hAnsi="FranceTV Brown Light" w:cs="FranceTV Brown Light"/>
          <w:sz w:val="24"/>
          <w:szCs w:val="24"/>
          <w:lang w:eastAsia="fr-FR"/>
        </w:rPr>
        <w:t xml:space="preserve">French </w:t>
      </w:r>
      <w:r w:rsidRPr="00D24B98">
        <w:rPr>
          <w:rFonts w:ascii="FranceTV Brown Light" w:eastAsia="Times New Roman" w:hAnsi="FranceTV Brown Light" w:cs="FranceTV Brown Light"/>
          <w:sz w:val="24"/>
          <w:szCs w:val="24"/>
          <w:lang w:eastAsia="fr-FR"/>
        </w:rPr>
        <w:t xml:space="preserve">Public Procurement Code. </w:t>
      </w:r>
    </w:p>
    <w:p w14:paraId="65038C60" w14:textId="4A6B7A95" w:rsidR="00D24B98" w:rsidRPr="00D24B98" w:rsidRDefault="00D24B98" w:rsidP="00D24B98">
      <w:pPr>
        <w:numPr>
          <w:ilvl w:val="0"/>
          <w:numId w:val="12"/>
        </w:num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Candidates whose applications are incomplete or who have not provided the required information after potential implementation of the provisions of the </w:t>
      </w:r>
      <w:r w:rsidR="00004E3E">
        <w:rPr>
          <w:rFonts w:ascii="FranceTV Brown Light" w:eastAsia="Times New Roman" w:hAnsi="FranceTV Brown Light" w:cs="FranceTV Brown Light"/>
          <w:sz w:val="24"/>
          <w:szCs w:val="24"/>
          <w:lang w:eastAsia="fr-FR"/>
        </w:rPr>
        <w:t xml:space="preserve">French </w:t>
      </w:r>
      <w:r w:rsidRPr="00D24B98">
        <w:rPr>
          <w:rFonts w:ascii="FranceTV Brown Light" w:eastAsia="Times New Roman" w:hAnsi="FranceTV Brown Light" w:cs="FranceTV Brown Light"/>
          <w:sz w:val="24"/>
          <w:szCs w:val="24"/>
          <w:lang w:eastAsia="fr-FR"/>
        </w:rPr>
        <w:t xml:space="preserve">Public Procurement Code. </w:t>
      </w:r>
    </w:p>
    <w:p w14:paraId="542D241A" w14:textId="77777777" w:rsidR="00D24B98" w:rsidRPr="00D24B98" w:rsidRDefault="00D24B98" w:rsidP="00D24B98">
      <w:pPr>
        <w:numPr>
          <w:ilvl w:val="0"/>
          <w:numId w:val="12"/>
        </w:numPr>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Candidates that obviously lack adequate capacity to perform a specific contract, that is to say whose professional, technical and financial capacities are obviously inadequate to ensure the performance of the services the subject of the DPS, without it being necessary to carry out a detailed examination of the application.</w:t>
      </w:r>
    </w:p>
    <w:p w14:paraId="62CEE27E" w14:textId="77777777" w:rsidR="00D24B98" w:rsidRPr="00D24B98" w:rsidRDefault="00D24B98" w:rsidP="00D24B98">
      <w:pPr>
        <w:numPr>
          <w:ilvl w:val="0"/>
          <w:numId w:val="12"/>
        </w:numPr>
        <w:tabs>
          <w:tab w:val="left" w:pos="800"/>
          <w:tab w:val="right" w:leader="underscore" w:pos="9060"/>
        </w:tabs>
        <w:spacing w:after="0" w:line="240" w:lineRule="auto"/>
        <w:jc w:val="both"/>
        <w:rPr>
          <w:rFonts w:ascii="FranceTV Brown Light" w:eastAsia="Times New Roman" w:hAnsi="FranceTV Brown Light" w:cs="FranceTV Brown Light"/>
          <w:sz w:val="24"/>
          <w:szCs w:val="24"/>
          <w:lang w:eastAsia="fr-FR"/>
        </w:rPr>
      </w:pPr>
      <w:r w:rsidRPr="00D24B98">
        <w:rPr>
          <w:rFonts w:ascii="FranceTV Brown Light" w:eastAsia="Times New Roman" w:hAnsi="FranceTV Brown Light" w:cs="FranceTV Brown Light"/>
          <w:sz w:val="24"/>
          <w:szCs w:val="24"/>
          <w:lang w:eastAsia="fr-FR"/>
        </w:rPr>
        <w:t xml:space="preserve">Candidates that do not reach the minimum capacity levels set by the Grouping, as the case may be. </w:t>
      </w:r>
    </w:p>
    <w:p w14:paraId="35D3EEF0" w14:textId="77777777" w:rsidR="00D24B98" w:rsidRPr="00D24B98" w:rsidRDefault="00D24B98" w:rsidP="00D24B98">
      <w:pPr>
        <w:tabs>
          <w:tab w:val="left" w:pos="800"/>
          <w:tab w:val="right" w:leader="underscore" w:pos="9060"/>
        </w:tabs>
        <w:spacing w:after="0" w:line="240" w:lineRule="auto"/>
        <w:ind w:left="720"/>
        <w:jc w:val="both"/>
        <w:rPr>
          <w:rFonts w:ascii="FranceTV Brown Light" w:eastAsia="Times New Roman" w:hAnsi="FranceTV Brown Light" w:cs="FranceTV Brown Light"/>
          <w:sz w:val="24"/>
          <w:szCs w:val="24"/>
          <w:lang w:eastAsia="fr-FR"/>
        </w:rPr>
      </w:pPr>
    </w:p>
    <w:p w14:paraId="6F79CB87" w14:textId="77777777" w:rsidR="00714AA4" w:rsidRPr="00A21026" w:rsidRDefault="00714AA4" w:rsidP="00714AA4">
      <w:pPr>
        <w:spacing w:after="0" w:line="240" w:lineRule="auto"/>
        <w:jc w:val="both"/>
        <w:rPr>
          <w:rFonts w:ascii="FranceTV Brown Light" w:eastAsia="Times New Roman" w:hAnsi="FranceTV Brown Light" w:cs="FranceTV Brown Light"/>
          <w:b/>
          <w:u w:val="single"/>
          <w:lang w:eastAsia="fr-FR"/>
        </w:rPr>
      </w:pPr>
      <w:bookmarkStart w:id="62" w:name="_Hlk92809528"/>
      <w:r w:rsidRPr="00714AA4">
        <w:rPr>
          <w:rFonts w:ascii="Arial" w:eastAsia="Times New Roman" w:hAnsi="Arial" w:cs="Arial"/>
          <w:b/>
          <w:u w:val="single"/>
          <w:lang w:val="en" w:eastAsia="fr-FR"/>
        </w:rPr>
        <w:t>Minimum levels of ability of candidates for categories 1 to 12 and 14:</w:t>
      </w:r>
    </w:p>
    <w:tbl>
      <w:tblPr>
        <w:tblpPr w:leftFromText="141" w:rightFromText="141" w:vertAnchor="text" w:horzAnchor="margin" w:tblpY="13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5386"/>
      </w:tblGrid>
      <w:tr w:rsidR="00714AA4" w:rsidRPr="00714AA4" w14:paraId="31FBB750" w14:textId="77777777" w:rsidTr="00F806F1">
        <w:trPr>
          <w:trHeight w:val="301"/>
        </w:trPr>
        <w:tc>
          <w:tcPr>
            <w:tcW w:w="3794" w:type="dxa"/>
            <w:shd w:val="clear" w:color="auto" w:fill="C0C0C0"/>
            <w:vAlign w:val="center"/>
          </w:tcPr>
          <w:p w14:paraId="2E81F5FA" w14:textId="77777777" w:rsidR="00714AA4" w:rsidRPr="00217A24" w:rsidRDefault="00714AA4" w:rsidP="00714AA4">
            <w:pPr>
              <w:spacing w:after="0" w:line="240" w:lineRule="auto"/>
              <w:jc w:val="both"/>
              <w:rPr>
                <w:rFonts w:ascii="FranceTV Brown Light" w:eastAsia="Times New Roman" w:hAnsi="FranceTV Brown Light" w:cs="FranceTV Brown Light"/>
                <w:b/>
                <w:sz w:val="20"/>
                <w:szCs w:val="20"/>
                <w:lang w:val="fr-FR" w:eastAsia="fr-FR"/>
              </w:rPr>
            </w:pPr>
            <w:r w:rsidRPr="00217A24">
              <w:rPr>
                <w:rFonts w:ascii="Arial" w:eastAsia="Times New Roman" w:hAnsi="Arial" w:cs="Arial"/>
                <w:b/>
                <w:sz w:val="20"/>
                <w:szCs w:val="20"/>
                <w:lang w:val="en" w:eastAsia="fr-FR"/>
              </w:rPr>
              <w:t>Capacity</w:t>
            </w:r>
          </w:p>
        </w:tc>
        <w:tc>
          <w:tcPr>
            <w:tcW w:w="5386" w:type="dxa"/>
            <w:shd w:val="clear" w:color="auto" w:fill="C0C0C0"/>
            <w:vAlign w:val="center"/>
          </w:tcPr>
          <w:p w14:paraId="4AC63C14" w14:textId="77777777" w:rsidR="00714AA4" w:rsidRPr="00A21026" w:rsidRDefault="00714AA4" w:rsidP="00714AA4">
            <w:pPr>
              <w:spacing w:after="0" w:line="240" w:lineRule="auto"/>
              <w:jc w:val="both"/>
              <w:rPr>
                <w:rFonts w:ascii="FranceTV Brown Light" w:eastAsia="Times New Roman" w:hAnsi="FranceTV Brown Light" w:cs="FranceTV Brown Light"/>
                <w:b/>
                <w:sz w:val="20"/>
                <w:szCs w:val="20"/>
                <w:lang w:eastAsia="fr-FR"/>
              </w:rPr>
            </w:pPr>
            <w:r w:rsidRPr="00217A24">
              <w:rPr>
                <w:rFonts w:ascii="Arial" w:eastAsia="Times New Roman" w:hAnsi="Arial" w:cs="Arial"/>
                <w:b/>
                <w:sz w:val="20"/>
                <w:szCs w:val="20"/>
                <w:lang w:val="en" w:eastAsia="fr-FR"/>
              </w:rPr>
              <w:t xml:space="preserve">Minimum level of capacity required </w:t>
            </w:r>
          </w:p>
        </w:tc>
      </w:tr>
      <w:tr w:rsidR="00714AA4" w:rsidRPr="00714AA4" w14:paraId="3CFF2544" w14:textId="77777777" w:rsidTr="00F806F1">
        <w:trPr>
          <w:trHeight w:val="601"/>
        </w:trPr>
        <w:tc>
          <w:tcPr>
            <w:tcW w:w="3794" w:type="dxa"/>
            <w:shd w:val="clear" w:color="auto" w:fill="auto"/>
            <w:vAlign w:val="center"/>
          </w:tcPr>
          <w:p w14:paraId="20B44F0E" w14:textId="2DFF9CCB" w:rsidR="00714AA4" w:rsidRPr="00217A24" w:rsidRDefault="00714AA4" w:rsidP="00714AA4">
            <w:pPr>
              <w:spacing w:after="0" w:line="240" w:lineRule="auto"/>
              <w:jc w:val="both"/>
              <w:rPr>
                <w:rFonts w:ascii="FranceTV Brown Light" w:eastAsia="Times New Roman" w:hAnsi="FranceTV Brown Light" w:cs="FranceTV Brown Light"/>
                <w:b/>
                <w:sz w:val="20"/>
                <w:szCs w:val="20"/>
                <w:lang w:val="fr-FR" w:eastAsia="fr-FR"/>
              </w:rPr>
            </w:pPr>
            <w:r w:rsidRPr="00217A24">
              <w:rPr>
                <w:rFonts w:ascii="Arial" w:eastAsia="Times New Roman" w:hAnsi="Arial" w:cs="Arial"/>
                <w:b/>
                <w:sz w:val="20"/>
                <w:szCs w:val="20"/>
                <w:lang w:val="en" w:eastAsia="fr-FR"/>
              </w:rPr>
              <w:t>Professional and technical ability</w:t>
            </w:r>
            <w:r w:rsidR="00943A2A">
              <w:rPr>
                <w:rFonts w:ascii="Arial" w:eastAsia="Times New Roman" w:hAnsi="Arial" w:cs="Arial"/>
                <w:b/>
                <w:sz w:val="20"/>
                <w:szCs w:val="20"/>
                <w:lang w:val="en" w:eastAsia="fr-FR"/>
              </w:rPr>
              <w:t>:</w:t>
            </w:r>
          </w:p>
          <w:p w14:paraId="4049A181" w14:textId="77777777" w:rsidR="00714AA4" w:rsidRPr="00217A24" w:rsidRDefault="00714AA4" w:rsidP="00714AA4">
            <w:pPr>
              <w:spacing w:after="0" w:line="240" w:lineRule="auto"/>
              <w:jc w:val="both"/>
              <w:rPr>
                <w:rFonts w:ascii="FranceTV Brown Light" w:eastAsia="Times New Roman" w:hAnsi="FranceTV Brown Light" w:cs="FranceTV Brown Light"/>
                <w:b/>
                <w:sz w:val="20"/>
                <w:szCs w:val="20"/>
                <w:lang w:val="fr-FR" w:eastAsia="fr-FR"/>
              </w:rPr>
            </w:pPr>
          </w:p>
        </w:tc>
        <w:tc>
          <w:tcPr>
            <w:tcW w:w="5386" w:type="dxa"/>
            <w:shd w:val="clear" w:color="auto" w:fill="auto"/>
          </w:tcPr>
          <w:p w14:paraId="63C5AE66" w14:textId="0A2E1B49" w:rsidR="00714AA4" w:rsidRPr="00A21026" w:rsidRDefault="00714AA4" w:rsidP="00714AA4">
            <w:pPr>
              <w:spacing w:after="0" w:line="240" w:lineRule="auto"/>
              <w:jc w:val="both"/>
              <w:rPr>
                <w:rFonts w:ascii="FranceTV Brown TT Light" w:eastAsia="Times New Roman" w:hAnsi="FranceTV Brown TT Light" w:cs="FranceTV Brown TT Light"/>
                <w:b/>
                <w:sz w:val="20"/>
                <w:szCs w:val="20"/>
                <w:lang w:eastAsia="fr-FR"/>
              </w:rPr>
            </w:pPr>
            <w:r w:rsidRPr="00217A24">
              <w:rPr>
                <w:rFonts w:ascii="Arial" w:eastAsia="Times New Roman" w:hAnsi="Arial" w:cs="Arial"/>
                <w:b/>
                <w:sz w:val="20"/>
                <w:szCs w:val="20"/>
                <w:lang w:val="en" w:eastAsia="fr-FR"/>
              </w:rPr>
              <w:t>The candidate</w:t>
            </w:r>
            <w:r w:rsidR="0059001C" w:rsidRPr="00217A24">
              <w:rPr>
                <w:rFonts w:ascii="Arial" w:eastAsia="Times New Roman" w:hAnsi="Arial" w:cs="Arial"/>
                <w:b/>
                <w:sz w:val="20"/>
                <w:szCs w:val="20"/>
                <w:lang w:val="en" w:eastAsia="fr-FR"/>
              </w:rPr>
              <w:t>’</w:t>
            </w:r>
            <w:r w:rsidRPr="00217A24">
              <w:rPr>
                <w:rFonts w:ascii="Arial" w:eastAsia="Times New Roman" w:hAnsi="Arial" w:cs="Arial"/>
                <w:b/>
                <w:sz w:val="20"/>
                <w:szCs w:val="20"/>
                <w:lang w:val="en" w:eastAsia="fr-FR"/>
              </w:rPr>
              <w:t xml:space="preserve">s </w:t>
            </w:r>
            <w:r w:rsidR="0059001C" w:rsidRPr="00217A24">
              <w:rPr>
                <w:rFonts w:ascii="Arial" w:eastAsia="Times New Roman" w:hAnsi="Arial" w:cs="Arial"/>
                <w:b/>
                <w:sz w:val="20"/>
                <w:szCs w:val="20"/>
                <w:lang w:val="en" w:eastAsia="fr-FR"/>
              </w:rPr>
              <w:t xml:space="preserve">deployable workforce </w:t>
            </w:r>
            <w:r w:rsidRPr="00217A24">
              <w:rPr>
                <w:rFonts w:ascii="Arial" w:eastAsia="Times New Roman" w:hAnsi="Arial" w:cs="Arial"/>
                <w:b/>
                <w:sz w:val="20"/>
                <w:szCs w:val="20"/>
                <w:lang w:val="en" w:eastAsia="fr-FR"/>
              </w:rPr>
              <w:t>must have at least 2 experiences over the last 3 years in connection with the category</w:t>
            </w:r>
          </w:p>
          <w:p w14:paraId="31C06568" w14:textId="77777777" w:rsidR="00714AA4" w:rsidRPr="00A21026" w:rsidRDefault="00714AA4" w:rsidP="00714AA4">
            <w:pPr>
              <w:spacing w:after="0" w:line="240" w:lineRule="auto"/>
              <w:jc w:val="both"/>
              <w:rPr>
                <w:rFonts w:ascii="Arial" w:eastAsia="Times New Roman" w:hAnsi="Arial" w:cs="Arial"/>
                <w:b/>
                <w:sz w:val="20"/>
                <w:szCs w:val="24"/>
                <w:lang w:eastAsia="fr-FR"/>
              </w:rPr>
            </w:pPr>
          </w:p>
        </w:tc>
      </w:tr>
      <w:tr w:rsidR="00714AA4" w:rsidRPr="00714AA4" w14:paraId="7C2D8346" w14:textId="77777777" w:rsidTr="00F806F1">
        <w:trPr>
          <w:trHeight w:val="552"/>
        </w:trPr>
        <w:tc>
          <w:tcPr>
            <w:tcW w:w="3794" w:type="dxa"/>
            <w:shd w:val="clear" w:color="auto" w:fill="auto"/>
            <w:vAlign w:val="center"/>
          </w:tcPr>
          <w:p w14:paraId="23457D6B" w14:textId="70F37E40" w:rsidR="00714AA4" w:rsidRPr="00217A24" w:rsidRDefault="00714AA4" w:rsidP="00714AA4">
            <w:pPr>
              <w:spacing w:after="0" w:line="240" w:lineRule="auto"/>
              <w:jc w:val="both"/>
              <w:rPr>
                <w:rFonts w:ascii="FranceTV Brown Light" w:eastAsia="Times New Roman" w:hAnsi="FranceTV Brown Light" w:cs="FranceTV Brown Light"/>
                <w:b/>
                <w:sz w:val="20"/>
                <w:szCs w:val="20"/>
                <w:lang w:val="fr-FR" w:eastAsia="fr-FR"/>
              </w:rPr>
            </w:pPr>
            <w:r w:rsidRPr="00217A24">
              <w:rPr>
                <w:rFonts w:ascii="Arial" w:eastAsia="Times New Roman" w:hAnsi="Arial" w:cs="Arial"/>
                <w:b/>
                <w:sz w:val="20"/>
                <w:szCs w:val="20"/>
                <w:lang w:val="en" w:eastAsia="fr-FR"/>
              </w:rPr>
              <w:t>Financial capacity</w:t>
            </w:r>
            <w:r w:rsidR="00943A2A">
              <w:rPr>
                <w:rFonts w:ascii="Arial" w:eastAsia="Times New Roman" w:hAnsi="Arial" w:cs="Arial"/>
                <w:b/>
                <w:sz w:val="20"/>
                <w:szCs w:val="20"/>
                <w:lang w:val="en" w:eastAsia="fr-FR"/>
              </w:rPr>
              <w:t>:</w:t>
            </w:r>
          </w:p>
        </w:tc>
        <w:tc>
          <w:tcPr>
            <w:tcW w:w="5386" w:type="dxa"/>
            <w:shd w:val="clear" w:color="auto" w:fill="auto"/>
            <w:vAlign w:val="center"/>
          </w:tcPr>
          <w:p w14:paraId="3BE931EF" w14:textId="0A322837" w:rsidR="00714AA4" w:rsidRPr="00A21026" w:rsidRDefault="00714AA4" w:rsidP="00714AA4">
            <w:pPr>
              <w:spacing w:after="0" w:line="240" w:lineRule="auto"/>
              <w:jc w:val="both"/>
              <w:rPr>
                <w:rFonts w:ascii="FranceTV Brown Light" w:eastAsia="Times New Roman" w:hAnsi="FranceTV Brown Light" w:cs="FranceTV Brown Light"/>
                <w:b/>
                <w:sz w:val="20"/>
                <w:szCs w:val="20"/>
                <w:lang w:eastAsia="fr-FR"/>
              </w:rPr>
            </w:pPr>
            <w:r w:rsidRPr="00217A24">
              <w:rPr>
                <w:rFonts w:ascii="Arial" w:eastAsia="Times New Roman" w:hAnsi="Arial" w:cs="Arial"/>
                <w:b/>
                <w:sz w:val="20"/>
                <w:szCs w:val="20"/>
                <w:lang w:val="en" w:eastAsia="fr-FR"/>
              </w:rPr>
              <w:t xml:space="preserve">Minimum financial capacity: </w:t>
            </w:r>
            <w:r w:rsidR="00217A24" w:rsidRPr="00217A24">
              <w:rPr>
                <w:rFonts w:ascii="Arial" w:eastAsia="Times New Roman" w:hAnsi="Arial" w:cs="Arial"/>
                <w:b/>
                <w:sz w:val="20"/>
                <w:szCs w:val="20"/>
                <w:lang w:val="en" w:eastAsia="fr-FR"/>
              </w:rPr>
              <w:t>average annual global turnover of €</w:t>
            </w:r>
            <w:r w:rsidRPr="00217A24">
              <w:rPr>
                <w:rFonts w:ascii="Arial" w:eastAsia="Times New Roman" w:hAnsi="Arial" w:cs="Arial"/>
                <w:b/>
                <w:sz w:val="20"/>
                <w:szCs w:val="20"/>
                <w:lang w:val="en" w:eastAsia="fr-FR"/>
              </w:rPr>
              <w:t>150</w:t>
            </w:r>
            <w:r w:rsidR="00217A24" w:rsidRPr="00217A24">
              <w:rPr>
                <w:rFonts w:ascii="Arial" w:eastAsia="Times New Roman" w:hAnsi="Arial" w:cs="Arial"/>
                <w:b/>
                <w:sz w:val="20"/>
                <w:szCs w:val="20"/>
                <w:lang w:val="en" w:eastAsia="fr-FR"/>
              </w:rPr>
              <w:t xml:space="preserve">,000 in the </w:t>
            </w:r>
            <w:r w:rsidRPr="00217A24">
              <w:rPr>
                <w:rFonts w:ascii="Arial" w:eastAsia="Times New Roman" w:hAnsi="Arial" w:cs="Arial"/>
                <w:b/>
                <w:sz w:val="20"/>
                <w:szCs w:val="20"/>
                <w:lang w:val="en" w:eastAsia="fr-FR"/>
              </w:rPr>
              <w:t xml:space="preserve">last year </w:t>
            </w:r>
          </w:p>
        </w:tc>
      </w:tr>
    </w:tbl>
    <w:p w14:paraId="79121262" w14:textId="77777777" w:rsidR="00714AA4" w:rsidRPr="00A21026" w:rsidRDefault="00714AA4" w:rsidP="00714AA4">
      <w:pPr>
        <w:spacing w:before="120" w:after="120" w:line="240" w:lineRule="auto"/>
        <w:jc w:val="both"/>
        <w:rPr>
          <w:rFonts w:ascii="FranceTV Brown Light" w:eastAsia="Times New Roman" w:hAnsi="FranceTV Brown Light" w:cs="FranceTV Brown Light"/>
          <w:lang w:eastAsia="fr-FR"/>
        </w:rPr>
      </w:pPr>
    </w:p>
    <w:p w14:paraId="4558207A" w14:textId="77777777" w:rsidR="00714AA4" w:rsidRPr="00A21026" w:rsidRDefault="00714AA4" w:rsidP="00714AA4">
      <w:pPr>
        <w:spacing w:before="120" w:after="120" w:line="240" w:lineRule="auto"/>
        <w:jc w:val="both"/>
        <w:rPr>
          <w:rFonts w:ascii="FranceTV Brown Light" w:eastAsia="Times New Roman" w:hAnsi="FranceTV Brown Light" w:cs="FranceTV Brown Light"/>
          <w:lang w:eastAsia="fr-FR"/>
        </w:rPr>
      </w:pPr>
    </w:p>
    <w:p w14:paraId="60E2D14B" w14:textId="77777777" w:rsidR="00714AA4" w:rsidRPr="00A21026" w:rsidRDefault="00714AA4" w:rsidP="00714AA4">
      <w:pPr>
        <w:spacing w:before="120" w:after="120" w:line="240" w:lineRule="auto"/>
        <w:jc w:val="both"/>
        <w:rPr>
          <w:rFonts w:ascii="FranceTV Brown Light" w:eastAsia="Times New Roman" w:hAnsi="FranceTV Brown Light" w:cs="FranceTV Brown Light"/>
          <w:lang w:eastAsia="fr-FR"/>
        </w:rPr>
      </w:pPr>
    </w:p>
    <w:p w14:paraId="78841670" w14:textId="77777777" w:rsidR="00714AA4" w:rsidRPr="00A21026" w:rsidRDefault="00714AA4" w:rsidP="00714AA4">
      <w:pPr>
        <w:spacing w:before="120" w:after="120" w:line="240" w:lineRule="auto"/>
        <w:jc w:val="both"/>
        <w:rPr>
          <w:rFonts w:ascii="FranceTV Brown Light" w:eastAsia="Times New Roman" w:hAnsi="FranceTV Brown Light" w:cs="FranceTV Brown Light"/>
          <w:lang w:eastAsia="fr-FR"/>
        </w:rPr>
      </w:pPr>
    </w:p>
    <w:p w14:paraId="7E5DD1FA" w14:textId="77777777" w:rsidR="00714AA4" w:rsidRPr="00A21026" w:rsidRDefault="00714AA4" w:rsidP="00714AA4">
      <w:pPr>
        <w:spacing w:before="120" w:after="120" w:line="240" w:lineRule="auto"/>
        <w:jc w:val="both"/>
        <w:rPr>
          <w:rFonts w:ascii="FranceTV Brown Light" w:eastAsia="Times New Roman" w:hAnsi="FranceTV Brown Light" w:cs="FranceTV Brown Light"/>
          <w:lang w:eastAsia="fr-FR"/>
        </w:rPr>
      </w:pPr>
    </w:p>
    <w:p w14:paraId="704D576F" w14:textId="77777777" w:rsidR="00714AA4" w:rsidRPr="00A21026" w:rsidRDefault="00714AA4" w:rsidP="00714AA4">
      <w:pPr>
        <w:spacing w:before="120" w:after="120" w:line="240" w:lineRule="auto"/>
        <w:jc w:val="both"/>
        <w:rPr>
          <w:rFonts w:ascii="FranceTV Brown Light" w:eastAsia="Times New Roman" w:hAnsi="FranceTV Brown Light" w:cs="FranceTV Brown Light"/>
          <w:lang w:eastAsia="fr-FR"/>
        </w:rPr>
      </w:pPr>
    </w:p>
    <w:p w14:paraId="622021A7" w14:textId="4B2DD69E" w:rsidR="00714AA4" w:rsidRPr="00A21026" w:rsidRDefault="00714AA4" w:rsidP="00714AA4">
      <w:pPr>
        <w:spacing w:before="120" w:after="120" w:line="240" w:lineRule="auto"/>
        <w:jc w:val="both"/>
        <w:rPr>
          <w:rFonts w:ascii="FranceTV Brown Light" w:eastAsia="Times New Roman" w:hAnsi="FranceTV Brown Light" w:cs="FranceTV Brown Light"/>
          <w:b/>
          <w:u w:val="single"/>
          <w:lang w:eastAsia="fr-FR"/>
        </w:rPr>
      </w:pPr>
      <w:r w:rsidRPr="00217A24">
        <w:rPr>
          <w:rFonts w:ascii="Arial" w:eastAsia="Times New Roman" w:hAnsi="Arial" w:cs="Arial"/>
          <w:b/>
          <w:u w:val="single"/>
          <w:lang w:val="en" w:eastAsia="fr-FR"/>
        </w:rPr>
        <w:t xml:space="preserve">Minimum levels of ability of candidates for </w:t>
      </w:r>
      <w:r w:rsidR="00D46876" w:rsidRPr="00217A24">
        <w:rPr>
          <w:rFonts w:ascii="Arial" w:eastAsia="Times New Roman" w:hAnsi="Arial" w:cs="Arial"/>
          <w:b/>
          <w:u w:val="single"/>
          <w:lang w:val="en" w:eastAsia="fr-FR"/>
        </w:rPr>
        <w:t>category</w:t>
      </w:r>
      <w:r w:rsidRPr="00217A24">
        <w:rPr>
          <w:rFonts w:ascii="Arial" w:eastAsia="Times New Roman" w:hAnsi="Arial" w:cs="Arial"/>
          <w:b/>
          <w:u w:val="single"/>
          <w:lang w:val="en" w:eastAsia="fr-FR"/>
        </w:rPr>
        <w:t xml:space="preserve"> 13:</w:t>
      </w:r>
    </w:p>
    <w:tbl>
      <w:tblPr>
        <w:tblW w:w="9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7037"/>
      </w:tblGrid>
      <w:tr w:rsidR="00217A24" w:rsidRPr="00217A24" w14:paraId="1E86C5B3" w14:textId="77777777" w:rsidTr="00714AA4">
        <w:trPr>
          <w:trHeight w:val="461"/>
        </w:trPr>
        <w:tc>
          <w:tcPr>
            <w:tcW w:w="0" w:type="auto"/>
            <w:shd w:val="clear" w:color="auto" w:fill="BFBFBF"/>
          </w:tcPr>
          <w:p w14:paraId="05B7E5E7" w14:textId="77777777" w:rsidR="00714AA4" w:rsidRPr="00217A24" w:rsidRDefault="00714AA4" w:rsidP="00714AA4">
            <w:pPr>
              <w:spacing w:before="120" w:after="120" w:line="240" w:lineRule="auto"/>
              <w:jc w:val="both"/>
              <w:rPr>
                <w:rFonts w:ascii="FranceTV Brown Light" w:eastAsia="Times New Roman" w:hAnsi="FranceTV Brown Light" w:cs="FranceTV Brown Light"/>
                <w:b/>
                <w:sz w:val="20"/>
                <w:szCs w:val="20"/>
                <w:lang w:val="fr-FR" w:eastAsia="fr-FR"/>
              </w:rPr>
            </w:pPr>
            <w:r w:rsidRPr="00217A24">
              <w:rPr>
                <w:rFonts w:ascii="Arial" w:eastAsia="Times New Roman" w:hAnsi="Arial" w:cs="Arial"/>
                <w:b/>
                <w:sz w:val="20"/>
                <w:szCs w:val="20"/>
                <w:lang w:val="en" w:eastAsia="fr-FR"/>
              </w:rPr>
              <w:t xml:space="preserve">Capacity </w:t>
            </w:r>
          </w:p>
        </w:tc>
        <w:tc>
          <w:tcPr>
            <w:tcW w:w="0" w:type="auto"/>
            <w:shd w:val="clear" w:color="auto" w:fill="BFBFBF"/>
          </w:tcPr>
          <w:p w14:paraId="7AFB8769" w14:textId="77777777" w:rsidR="00714AA4" w:rsidRPr="00A21026" w:rsidRDefault="00714AA4" w:rsidP="00714AA4">
            <w:pPr>
              <w:spacing w:before="120" w:after="120" w:line="240" w:lineRule="auto"/>
              <w:jc w:val="both"/>
              <w:rPr>
                <w:rFonts w:ascii="FranceTV Brown Light" w:eastAsia="Times New Roman" w:hAnsi="FranceTV Brown Light" w:cs="FranceTV Brown Light"/>
                <w:b/>
                <w:sz w:val="20"/>
                <w:szCs w:val="20"/>
                <w:lang w:eastAsia="fr-FR"/>
              </w:rPr>
            </w:pPr>
            <w:r w:rsidRPr="00217A24">
              <w:rPr>
                <w:rFonts w:ascii="Arial" w:eastAsia="Times New Roman" w:hAnsi="Arial" w:cs="Arial"/>
                <w:b/>
                <w:sz w:val="20"/>
                <w:szCs w:val="20"/>
                <w:lang w:val="en" w:eastAsia="fr-FR"/>
              </w:rPr>
              <w:t>Minimum level of capacity required</w:t>
            </w:r>
          </w:p>
        </w:tc>
      </w:tr>
      <w:tr w:rsidR="00217A24" w:rsidRPr="00217A24" w14:paraId="5A9F2DC4" w14:textId="77777777" w:rsidTr="00714AA4">
        <w:trPr>
          <w:trHeight w:val="770"/>
        </w:trPr>
        <w:tc>
          <w:tcPr>
            <w:tcW w:w="0" w:type="auto"/>
            <w:vMerge w:val="restart"/>
            <w:shd w:val="clear" w:color="auto" w:fill="FFFFFF"/>
          </w:tcPr>
          <w:p w14:paraId="335B35ED" w14:textId="77777777" w:rsidR="00714AA4" w:rsidRPr="00217A24" w:rsidRDefault="00714AA4" w:rsidP="00714AA4">
            <w:pPr>
              <w:spacing w:before="120" w:after="120" w:line="240" w:lineRule="auto"/>
              <w:jc w:val="both"/>
              <w:rPr>
                <w:rFonts w:ascii="FranceTV Brown Light" w:eastAsia="Times New Roman" w:hAnsi="FranceTV Brown Light" w:cs="FranceTV Brown Light"/>
                <w:b/>
                <w:sz w:val="20"/>
                <w:szCs w:val="20"/>
                <w:lang w:val="fr-FR" w:eastAsia="fr-FR"/>
              </w:rPr>
            </w:pPr>
            <w:r w:rsidRPr="00217A24">
              <w:rPr>
                <w:rFonts w:ascii="Arial" w:eastAsia="Times New Roman" w:hAnsi="Arial" w:cs="Arial"/>
                <w:b/>
                <w:sz w:val="20"/>
                <w:szCs w:val="20"/>
                <w:lang w:val="en" w:eastAsia="fr-FR"/>
              </w:rPr>
              <w:t>Financial capacity:</w:t>
            </w:r>
          </w:p>
        </w:tc>
        <w:tc>
          <w:tcPr>
            <w:tcW w:w="0" w:type="auto"/>
            <w:shd w:val="clear" w:color="auto" w:fill="auto"/>
          </w:tcPr>
          <w:p w14:paraId="4D308D07" w14:textId="57E74DC0" w:rsidR="00714AA4" w:rsidRPr="00A21026" w:rsidRDefault="00714AA4" w:rsidP="00714AA4">
            <w:pPr>
              <w:spacing w:before="120" w:after="120" w:line="240" w:lineRule="auto"/>
              <w:jc w:val="both"/>
              <w:rPr>
                <w:rFonts w:ascii="FranceTV Brown Light" w:eastAsia="Times New Roman" w:hAnsi="FranceTV Brown Light" w:cs="FranceTV Brown Light"/>
                <w:b/>
                <w:sz w:val="20"/>
                <w:szCs w:val="20"/>
                <w:lang w:eastAsia="fr-FR"/>
              </w:rPr>
            </w:pPr>
            <w:r w:rsidRPr="00217A24">
              <w:rPr>
                <w:rFonts w:ascii="Arial" w:eastAsia="Times New Roman" w:hAnsi="Arial" w:cs="Arial"/>
                <w:b/>
                <w:sz w:val="20"/>
                <w:szCs w:val="20"/>
                <w:lang w:val="en" w:eastAsia="fr-FR"/>
              </w:rPr>
              <w:t xml:space="preserve">The candidate must have average annual turnover </w:t>
            </w:r>
            <w:r w:rsidR="00217A24" w:rsidRPr="00217A24">
              <w:rPr>
                <w:rFonts w:ascii="Arial" w:eastAsia="Times New Roman" w:hAnsi="Arial" w:cs="Arial"/>
                <w:b/>
                <w:sz w:val="20"/>
                <w:szCs w:val="20"/>
                <w:lang w:val="en" w:eastAsia="fr-FR"/>
              </w:rPr>
              <w:t>of more than €</w:t>
            </w:r>
            <w:r w:rsidRPr="00217A24">
              <w:rPr>
                <w:rFonts w:ascii="Arial" w:eastAsia="Times New Roman" w:hAnsi="Arial" w:cs="Arial"/>
                <w:b/>
                <w:sz w:val="20"/>
                <w:szCs w:val="20"/>
                <w:lang w:val="en" w:eastAsia="fr-FR"/>
              </w:rPr>
              <w:t>160</w:t>
            </w:r>
            <w:r w:rsidR="00217A24" w:rsidRPr="00217A24">
              <w:rPr>
                <w:rFonts w:ascii="Arial" w:eastAsia="Times New Roman" w:hAnsi="Arial" w:cs="Arial"/>
                <w:b/>
                <w:sz w:val="20"/>
                <w:szCs w:val="20"/>
                <w:lang w:val="en" w:eastAsia="fr-FR"/>
              </w:rPr>
              <w:t>,000 over the last 3 years</w:t>
            </w:r>
          </w:p>
        </w:tc>
      </w:tr>
      <w:tr w:rsidR="00217A24" w:rsidRPr="00714AA4" w14:paraId="67BEE28D" w14:textId="77777777" w:rsidTr="006F7804">
        <w:trPr>
          <w:trHeight w:val="1036"/>
        </w:trPr>
        <w:tc>
          <w:tcPr>
            <w:tcW w:w="0" w:type="auto"/>
            <w:vMerge/>
            <w:shd w:val="clear" w:color="auto" w:fill="FFFFFF"/>
          </w:tcPr>
          <w:p w14:paraId="27ABAB72" w14:textId="77777777" w:rsidR="00714AA4" w:rsidRPr="00A21026" w:rsidRDefault="00714AA4" w:rsidP="00714AA4">
            <w:pPr>
              <w:spacing w:before="120" w:after="120" w:line="240" w:lineRule="auto"/>
              <w:jc w:val="both"/>
              <w:rPr>
                <w:rFonts w:ascii="FranceTV Brown Light" w:eastAsia="Times New Roman" w:hAnsi="FranceTV Brown Light" w:cs="FranceTV Brown Light"/>
                <w:b/>
                <w:sz w:val="20"/>
                <w:szCs w:val="20"/>
                <w:lang w:eastAsia="fr-FR"/>
              </w:rPr>
            </w:pPr>
          </w:p>
        </w:tc>
        <w:tc>
          <w:tcPr>
            <w:tcW w:w="0" w:type="auto"/>
            <w:shd w:val="clear" w:color="auto" w:fill="auto"/>
          </w:tcPr>
          <w:p w14:paraId="5ACF8F72" w14:textId="4683DE4E" w:rsidR="00714AA4" w:rsidRPr="00A21026" w:rsidRDefault="00714AA4" w:rsidP="00714AA4">
            <w:pPr>
              <w:spacing w:before="120" w:after="120" w:line="240" w:lineRule="auto"/>
              <w:jc w:val="both"/>
              <w:rPr>
                <w:rFonts w:ascii="FranceTV Brown Light" w:eastAsia="Times New Roman" w:hAnsi="FranceTV Brown Light" w:cs="FranceTV Brown Light"/>
                <w:b/>
                <w:sz w:val="20"/>
                <w:szCs w:val="20"/>
                <w:lang w:eastAsia="fr-FR"/>
              </w:rPr>
            </w:pPr>
            <w:r w:rsidRPr="00217A24">
              <w:rPr>
                <w:rFonts w:ascii="Arial" w:eastAsia="Times New Roman" w:hAnsi="Arial" w:cs="Arial"/>
                <w:b/>
                <w:sz w:val="20"/>
                <w:szCs w:val="20"/>
                <w:lang w:val="en" w:eastAsia="fr-FR"/>
              </w:rPr>
              <w:t xml:space="preserve">The candidate must have </w:t>
            </w:r>
            <w:r w:rsidR="00217A24" w:rsidRPr="00217A24">
              <w:rPr>
                <w:rFonts w:ascii="Arial" w:eastAsia="Times New Roman" w:hAnsi="Arial" w:cs="Arial"/>
                <w:b/>
                <w:sz w:val="20"/>
                <w:szCs w:val="20"/>
                <w:lang w:val="en" w:eastAsia="fr-FR"/>
              </w:rPr>
              <w:t xml:space="preserve">made </w:t>
            </w:r>
            <w:r w:rsidRPr="00217A24">
              <w:rPr>
                <w:rFonts w:ascii="Arial" w:eastAsia="Times New Roman" w:hAnsi="Arial" w:cs="Arial"/>
                <w:b/>
                <w:sz w:val="20"/>
                <w:szCs w:val="20"/>
                <w:lang w:val="en" w:eastAsia="fr-FR"/>
              </w:rPr>
              <w:t xml:space="preserve">a minimum of 50% </w:t>
            </w:r>
            <w:r w:rsidR="00217A24" w:rsidRPr="00217A24">
              <w:rPr>
                <w:rFonts w:ascii="Arial" w:eastAsia="Times New Roman" w:hAnsi="Arial" w:cs="Arial"/>
                <w:b/>
                <w:sz w:val="20"/>
                <w:szCs w:val="20"/>
                <w:lang w:val="en" w:eastAsia="fr-FR"/>
              </w:rPr>
              <w:t xml:space="preserve">of its global </w:t>
            </w:r>
            <w:r w:rsidRPr="00217A24">
              <w:rPr>
                <w:rFonts w:ascii="Arial" w:eastAsia="Times New Roman" w:hAnsi="Arial" w:cs="Arial"/>
                <w:b/>
                <w:sz w:val="20"/>
                <w:szCs w:val="20"/>
                <w:lang w:val="en" w:eastAsia="fr-FR"/>
              </w:rPr>
              <w:t xml:space="preserve">turnover over the last 3 years in </w:t>
            </w:r>
            <w:r w:rsidR="00217A24" w:rsidRPr="00217A24">
              <w:rPr>
                <w:rFonts w:ascii="Arial" w:eastAsia="Times New Roman" w:hAnsi="Arial" w:cs="Arial"/>
                <w:b/>
                <w:sz w:val="20"/>
                <w:szCs w:val="20"/>
                <w:lang w:val="en" w:eastAsia="fr-FR"/>
              </w:rPr>
              <w:t xml:space="preserve">connection with the object </w:t>
            </w:r>
            <w:r w:rsidRPr="00217A24">
              <w:rPr>
                <w:rFonts w:ascii="Arial" w:eastAsia="Times New Roman" w:hAnsi="Arial" w:cs="Arial"/>
                <w:b/>
                <w:sz w:val="20"/>
                <w:szCs w:val="20"/>
                <w:lang w:val="en" w:eastAsia="fr-FR"/>
              </w:rPr>
              <w:t xml:space="preserve">of the category </w:t>
            </w:r>
            <w:r w:rsidR="00217A24" w:rsidRPr="00217A24">
              <w:rPr>
                <w:rFonts w:ascii="Arial" w:eastAsia="Times New Roman" w:hAnsi="Arial" w:cs="Arial"/>
                <w:b/>
                <w:sz w:val="20"/>
                <w:szCs w:val="20"/>
                <w:lang w:val="en" w:eastAsia="fr-FR"/>
              </w:rPr>
              <w:t xml:space="preserve">referred to in </w:t>
            </w:r>
            <w:r w:rsidR="00D46876">
              <w:rPr>
                <w:rFonts w:ascii="Arial" w:eastAsia="Times New Roman" w:hAnsi="Arial" w:cs="Arial"/>
                <w:b/>
                <w:sz w:val="20"/>
                <w:szCs w:val="20"/>
                <w:lang w:val="en" w:eastAsia="fr-FR"/>
              </w:rPr>
              <w:t>category 13</w:t>
            </w:r>
          </w:p>
        </w:tc>
      </w:tr>
      <w:tr w:rsidR="00217A24" w:rsidRPr="00714AA4" w14:paraId="126EAFAF" w14:textId="77777777" w:rsidTr="006F7804">
        <w:trPr>
          <w:trHeight w:val="981"/>
        </w:trPr>
        <w:tc>
          <w:tcPr>
            <w:tcW w:w="0" w:type="auto"/>
            <w:vMerge w:val="restart"/>
            <w:shd w:val="clear" w:color="auto" w:fill="FFFFFF"/>
          </w:tcPr>
          <w:p w14:paraId="210628C5" w14:textId="77777777" w:rsidR="00714AA4" w:rsidRPr="00217A24" w:rsidRDefault="00714AA4" w:rsidP="00714AA4">
            <w:pPr>
              <w:spacing w:before="120" w:after="120" w:line="240" w:lineRule="auto"/>
              <w:jc w:val="both"/>
              <w:rPr>
                <w:rFonts w:ascii="FranceTV Brown Light" w:eastAsia="Times New Roman" w:hAnsi="FranceTV Brown Light" w:cs="FranceTV Brown Light"/>
                <w:b/>
                <w:sz w:val="20"/>
                <w:szCs w:val="20"/>
                <w:lang w:val="fr-FR" w:eastAsia="fr-FR"/>
              </w:rPr>
            </w:pPr>
            <w:r w:rsidRPr="00217A24">
              <w:rPr>
                <w:rFonts w:ascii="Arial" w:eastAsia="Times New Roman" w:hAnsi="Arial" w:cs="Arial"/>
                <w:b/>
                <w:sz w:val="20"/>
                <w:szCs w:val="20"/>
                <w:lang w:val="en" w:eastAsia="fr-FR"/>
              </w:rPr>
              <w:t>Professional and technical abilities:</w:t>
            </w:r>
          </w:p>
        </w:tc>
        <w:tc>
          <w:tcPr>
            <w:tcW w:w="0" w:type="auto"/>
            <w:shd w:val="clear" w:color="auto" w:fill="auto"/>
          </w:tcPr>
          <w:p w14:paraId="0456D67A" w14:textId="0C682B18" w:rsidR="00714AA4" w:rsidRPr="00A21026" w:rsidRDefault="00714AA4" w:rsidP="00D46876">
            <w:pPr>
              <w:spacing w:before="120" w:after="120" w:line="240" w:lineRule="auto"/>
              <w:jc w:val="both"/>
              <w:rPr>
                <w:rFonts w:ascii="FranceTV Brown Light" w:eastAsia="Times New Roman" w:hAnsi="FranceTV Brown Light" w:cs="FranceTV Brown Light"/>
                <w:b/>
                <w:sz w:val="20"/>
                <w:szCs w:val="20"/>
                <w:lang w:eastAsia="fr-FR"/>
              </w:rPr>
            </w:pPr>
            <w:r w:rsidRPr="00217A24">
              <w:rPr>
                <w:rFonts w:ascii="Arial" w:eastAsia="Times New Roman" w:hAnsi="Arial" w:cs="Arial"/>
                <w:b/>
                <w:sz w:val="20"/>
                <w:szCs w:val="20"/>
                <w:lang w:val="en" w:eastAsia="fr-FR"/>
              </w:rPr>
              <w:t xml:space="preserve">The candidate must have </w:t>
            </w:r>
            <w:r w:rsidR="00217A24" w:rsidRPr="00217A24">
              <w:rPr>
                <w:rFonts w:ascii="Arial" w:eastAsia="Times New Roman" w:hAnsi="Arial" w:cs="Arial"/>
                <w:b/>
                <w:sz w:val="20"/>
                <w:szCs w:val="20"/>
                <w:lang w:val="en" w:eastAsia="fr-FR"/>
              </w:rPr>
              <w:t xml:space="preserve">employed </w:t>
            </w:r>
            <w:r w:rsidRPr="00217A24">
              <w:rPr>
                <w:rFonts w:ascii="Arial" w:eastAsia="Times New Roman" w:hAnsi="Arial" w:cs="Arial"/>
                <w:b/>
                <w:sz w:val="20"/>
                <w:szCs w:val="20"/>
                <w:lang w:val="en" w:eastAsia="fr-FR"/>
              </w:rPr>
              <w:t xml:space="preserve">a minimum of 50% of </w:t>
            </w:r>
            <w:r w:rsidR="00217A24" w:rsidRPr="00217A24">
              <w:rPr>
                <w:rFonts w:ascii="Arial" w:eastAsia="Times New Roman" w:hAnsi="Arial" w:cs="Arial"/>
                <w:b/>
                <w:sz w:val="20"/>
                <w:szCs w:val="20"/>
                <w:lang w:val="en" w:eastAsia="fr-FR"/>
              </w:rPr>
              <w:t xml:space="preserve">its workforce </w:t>
            </w:r>
            <w:r w:rsidRPr="00217A24">
              <w:rPr>
                <w:rFonts w:ascii="Arial" w:eastAsia="Times New Roman" w:hAnsi="Arial" w:cs="Arial"/>
                <w:b/>
                <w:sz w:val="20"/>
                <w:szCs w:val="20"/>
                <w:lang w:val="en" w:eastAsia="fr-FR"/>
              </w:rPr>
              <w:t xml:space="preserve">over the last 3 years in </w:t>
            </w:r>
            <w:r w:rsidR="00217A24" w:rsidRPr="00217A24">
              <w:rPr>
                <w:rFonts w:ascii="Arial" w:eastAsia="Times New Roman" w:hAnsi="Arial" w:cs="Arial"/>
                <w:b/>
                <w:sz w:val="20"/>
                <w:szCs w:val="20"/>
                <w:lang w:val="en" w:eastAsia="fr-FR"/>
              </w:rPr>
              <w:t xml:space="preserve">connection with the object </w:t>
            </w:r>
            <w:r w:rsidRPr="00217A24">
              <w:rPr>
                <w:rFonts w:ascii="Arial" w:eastAsia="Times New Roman" w:hAnsi="Arial" w:cs="Arial"/>
                <w:b/>
                <w:sz w:val="20"/>
                <w:szCs w:val="20"/>
                <w:lang w:val="en" w:eastAsia="fr-FR"/>
              </w:rPr>
              <w:t xml:space="preserve">of the category </w:t>
            </w:r>
            <w:r w:rsidR="00217A24" w:rsidRPr="00217A24">
              <w:rPr>
                <w:rFonts w:ascii="Arial" w:eastAsia="Times New Roman" w:hAnsi="Arial" w:cs="Arial"/>
                <w:b/>
                <w:sz w:val="20"/>
                <w:szCs w:val="20"/>
                <w:lang w:val="en" w:eastAsia="fr-FR"/>
              </w:rPr>
              <w:t xml:space="preserve">referred to in </w:t>
            </w:r>
            <w:r w:rsidR="00D46876" w:rsidRPr="00217A24">
              <w:rPr>
                <w:rFonts w:ascii="Arial" w:eastAsia="Times New Roman" w:hAnsi="Arial" w:cs="Arial"/>
                <w:b/>
                <w:sz w:val="20"/>
                <w:szCs w:val="20"/>
                <w:lang w:val="en" w:eastAsia="fr-FR"/>
              </w:rPr>
              <w:t>category</w:t>
            </w:r>
            <w:r w:rsidRPr="00217A24">
              <w:rPr>
                <w:rFonts w:ascii="Arial" w:eastAsia="Times New Roman" w:hAnsi="Arial" w:cs="Arial"/>
                <w:b/>
                <w:sz w:val="20"/>
                <w:szCs w:val="20"/>
                <w:lang w:val="en" w:eastAsia="fr-FR"/>
              </w:rPr>
              <w:t xml:space="preserve"> 13 </w:t>
            </w:r>
          </w:p>
        </w:tc>
      </w:tr>
      <w:tr w:rsidR="00217A24" w:rsidRPr="00714AA4" w14:paraId="2963F136" w14:textId="77777777" w:rsidTr="00714AA4">
        <w:trPr>
          <w:trHeight w:val="1098"/>
        </w:trPr>
        <w:tc>
          <w:tcPr>
            <w:tcW w:w="0" w:type="auto"/>
            <w:vMerge/>
            <w:shd w:val="clear" w:color="auto" w:fill="FFFFFF"/>
          </w:tcPr>
          <w:p w14:paraId="3B568A3E" w14:textId="77777777" w:rsidR="00714AA4" w:rsidRPr="00A21026" w:rsidRDefault="00714AA4" w:rsidP="00714AA4">
            <w:pPr>
              <w:spacing w:before="120" w:after="120" w:line="240" w:lineRule="auto"/>
              <w:jc w:val="both"/>
              <w:rPr>
                <w:rFonts w:ascii="FranceTV Brown Light" w:eastAsia="Times New Roman" w:hAnsi="FranceTV Brown Light" w:cs="FranceTV Brown Light"/>
                <w:b/>
                <w:sz w:val="20"/>
                <w:szCs w:val="20"/>
                <w:lang w:eastAsia="fr-FR"/>
              </w:rPr>
            </w:pPr>
          </w:p>
        </w:tc>
        <w:tc>
          <w:tcPr>
            <w:tcW w:w="0" w:type="auto"/>
            <w:shd w:val="clear" w:color="auto" w:fill="auto"/>
          </w:tcPr>
          <w:p w14:paraId="020232CF" w14:textId="01D941A5" w:rsidR="00714AA4" w:rsidRPr="00A21026" w:rsidRDefault="00714AA4" w:rsidP="00D46876">
            <w:pPr>
              <w:spacing w:before="120" w:after="120" w:line="240" w:lineRule="auto"/>
              <w:jc w:val="both"/>
              <w:rPr>
                <w:rFonts w:ascii="FranceTV Brown Light" w:eastAsia="Times New Roman" w:hAnsi="FranceTV Brown Light" w:cs="FranceTV Brown Light"/>
                <w:b/>
                <w:sz w:val="20"/>
                <w:szCs w:val="20"/>
                <w:lang w:eastAsia="fr-FR"/>
              </w:rPr>
            </w:pPr>
            <w:r w:rsidRPr="00217A24">
              <w:rPr>
                <w:rFonts w:ascii="Arial" w:eastAsia="Times New Roman" w:hAnsi="Arial" w:cs="Arial"/>
                <w:b/>
                <w:sz w:val="20"/>
                <w:szCs w:val="20"/>
                <w:lang w:val="en" w:eastAsia="fr-FR"/>
              </w:rPr>
              <w:t>The candidate</w:t>
            </w:r>
            <w:r w:rsidR="00217A24" w:rsidRPr="00217A24">
              <w:rPr>
                <w:rFonts w:ascii="Arial" w:eastAsia="Times New Roman" w:hAnsi="Arial" w:cs="Arial"/>
                <w:b/>
                <w:sz w:val="20"/>
                <w:szCs w:val="20"/>
                <w:lang w:val="en" w:eastAsia="fr-FR"/>
              </w:rPr>
              <w:t xml:space="preserve">’s deployable workforce </w:t>
            </w:r>
            <w:r w:rsidRPr="00217A24">
              <w:rPr>
                <w:rFonts w:ascii="Arial" w:eastAsia="Times New Roman" w:hAnsi="Arial" w:cs="Arial"/>
                <w:b/>
                <w:sz w:val="20"/>
                <w:szCs w:val="20"/>
                <w:lang w:val="en" w:eastAsia="fr-FR"/>
              </w:rPr>
              <w:t xml:space="preserve">must have </w:t>
            </w:r>
            <w:r w:rsidR="00217A24" w:rsidRPr="00217A24">
              <w:rPr>
                <w:rFonts w:ascii="Arial" w:eastAsia="Times New Roman" w:hAnsi="Arial" w:cs="Arial"/>
                <w:b/>
                <w:sz w:val="20"/>
                <w:szCs w:val="20"/>
                <w:lang w:val="en" w:eastAsia="fr-FR"/>
              </w:rPr>
              <w:t xml:space="preserve">a minimum of </w:t>
            </w:r>
            <w:r w:rsidRPr="00217A24">
              <w:rPr>
                <w:rFonts w:ascii="Arial" w:eastAsia="Times New Roman" w:hAnsi="Arial" w:cs="Arial"/>
                <w:b/>
                <w:sz w:val="20"/>
                <w:szCs w:val="20"/>
                <w:lang w:val="en" w:eastAsia="fr-FR"/>
              </w:rPr>
              <w:t xml:space="preserve">2 experiences in connection with the </w:t>
            </w:r>
            <w:r w:rsidR="00217A24" w:rsidRPr="00217A24">
              <w:rPr>
                <w:rFonts w:ascii="Arial" w:eastAsia="Times New Roman" w:hAnsi="Arial" w:cs="Arial"/>
                <w:b/>
                <w:sz w:val="20"/>
                <w:szCs w:val="20"/>
                <w:lang w:val="en" w:eastAsia="fr-FR"/>
              </w:rPr>
              <w:t xml:space="preserve">object of the </w:t>
            </w:r>
            <w:r w:rsidRPr="00217A24">
              <w:rPr>
                <w:rFonts w:ascii="Arial" w:eastAsia="Times New Roman" w:hAnsi="Arial" w:cs="Arial"/>
                <w:b/>
                <w:sz w:val="20"/>
                <w:szCs w:val="20"/>
                <w:lang w:val="en" w:eastAsia="fr-FR"/>
              </w:rPr>
              <w:t xml:space="preserve">category </w:t>
            </w:r>
            <w:r w:rsidR="00217A24" w:rsidRPr="00217A24">
              <w:rPr>
                <w:rFonts w:ascii="Arial" w:eastAsia="Times New Roman" w:hAnsi="Arial" w:cs="Arial"/>
                <w:b/>
                <w:sz w:val="20"/>
                <w:szCs w:val="20"/>
                <w:lang w:val="en" w:eastAsia="fr-FR"/>
              </w:rPr>
              <w:t>referred to in the last 3 years</w:t>
            </w:r>
          </w:p>
        </w:tc>
      </w:tr>
    </w:tbl>
    <w:p w14:paraId="7A297F6E" w14:textId="0F471869" w:rsidR="00714AA4" w:rsidRDefault="00714AA4" w:rsidP="00714AA4">
      <w:pPr>
        <w:spacing w:before="120" w:after="120" w:line="240" w:lineRule="auto"/>
        <w:jc w:val="both"/>
        <w:rPr>
          <w:rFonts w:ascii="FranceTV Brown Light" w:eastAsia="Times New Roman" w:hAnsi="FranceTV Brown Light" w:cs="FranceTV Brown Light"/>
          <w:sz w:val="20"/>
          <w:szCs w:val="20"/>
          <w:lang w:eastAsia="fr-FR"/>
        </w:rPr>
      </w:pPr>
    </w:p>
    <w:p w14:paraId="35801EB4" w14:textId="151888F7" w:rsidR="00943A2A" w:rsidRDefault="00943A2A" w:rsidP="00714AA4">
      <w:pPr>
        <w:spacing w:before="120" w:after="120" w:line="240" w:lineRule="auto"/>
        <w:jc w:val="both"/>
        <w:rPr>
          <w:rFonts w:ascii="FranceTV Brown Light" w:eastAsia="Times New Roman" w:hAnsi="FranceTV Brown Light" w:cs="FranceTV Brown Light"/>
          <w:sz w:val="20"/>
          <w:szCs w:val="20"/>
          <w:lang w:eastAsia="fr-FR"/>
        </w:rPr>
      </w:pPr>
    </w:p>
    <w:p w14:paraId="694B1E3B" w14:textId="2D0736FE" w:rsidR="00943A2A" w:rsidRDefault="00943A2A" w:rsidP="00714AA4">
      <w:pPr>
        <w:spacing w:before="120" w:after="120" w:line="240" w:lineRule="auto"/>
        <w:jc w:val="both"/>
        <w:rPr>
          <w:rFonts w:ascii="FranceTV Brown Light" w:eastAsia="Times New Roman" w:hAnsi="FranceTV Brown Light" w:cs="FranceTV Brown Light"/>
          <w:sz w:val="20"/>
          <w:szCs w:val="20"/>
          <w:lang w:eastAsia="fr-FR"/>
        </w:rPr>
      </w:pPr>
    </w:p>
    <w:p w14:paraId="08D57649" w14:textId="536C1D2F" w:rsidR="00943A2A" w:rsidRDefault="00943A2A" w:rsidP="00714AA4">
      <w:pPr>
        <w:spacing w:before="120" w:after="120" w:line="240" w:lineRule="auto"/>
        <w:jc w:val="both"/>
        <w:rPr>
          <w:rFonts w:ascii="FranceTV Brown Light" w:eastAsia="Times New Roman" w:hAnsi="FranceTV Brown Light" w:cs="FranceTV Brown Light"/>
          <w:sz w:val="20"/>
          <w:szCs w:val="20"/>
          <w:lang w:eastAsia="fr-FR"/>
        </w:rPr>
      </w:pPr>
    </w:p>
    <w:p w14:paraId="75A87D92" w14:textId="77777777" w:rsidR="00943A2A" w:rsidRDefault="00943A2A" w:rsidP="00714AA4">
      <w:pPr>
        <w:spacing w:before="120" w:after="120" w:line="240" w:lineRule="auto"/>
        <w:jc w:val="both"/>
        <w:rPr>
          <w:rFonts w:ascii="FranceTV Brown Light" w:eastAsia="Times New Roman" w:hAnsi="FranceTV Brown Light" w:cs="FranceTV Brown Light"/>
          <w:sz w:val="20"/>
          <w:szCs w:val="20"/>
          <w:lang w:eastAsia="fr-FR"/>
        </w:rPr>
      </w:pPr>
    </w:p>
    <w:p w14:paraId="0D4F0BFB" w14:textId="2801192C" w:rsidR="00253268" w:rsidRPr="006F605C" w:rsidRDefault="00943A2A" w:rsidP="00253268">
      <w:pPr>
        <w:spacing w:before="120" w:after="120"/>
        <w:rPr>
          <w:rFonts w:ascii="Arial" w:hAnsi="Arial" w:cs="Arial"/>
          <w:b/>
          <w:sz w:val="20"/>
          <w:szCs w:val="20"/>
          <w:u w:val="single"/>
          <w:lang w:val="en-US"/>
        </w:rPr>
      </w:pPr>
      <w:r w:rsidRPr="006F605C">
        <w:rPr>
          <w:rFonts w:ascii="Arial" w:hAnsi="Arial" w:cs="Arial"/>
          <w:b/>
          <w:sz w:val="20"/>
          <w:szCs w:val="20"/>
          <w:u w:val="single"/>
          <w:lang w:val="en"/>
        </w:rPr>
        <w:lastRenderedPageBreak/>
        <w:t xml:space="preserve">Minimum levels of ability of candidates for category </w:t>
      </w:r>
      <w:r w:rsidR="00253268" w:rsidRPr="006F605C">
        <w:rPr>
          <w:rFonts w:ascii="Arial" w:hAnsi="Arial" w:cs="Arial"/>
          <w:b/>
          <w:sz w:val="20"/>
          <w:szCs w:val="20"/>
          <w:u w:val="single"/>
          <w:lang w:val="en-US"/>
        </w:rPr>
        <w:t>15:</w:t>
      </w:r>
    </w:p>
    <w:tbl>
      <w:tblPr>
        <w:tblpPr w:leftFromText="141" w:rightFromText="141" w:vertAnchor="text" w:horzAnchor="margin" w:tblpY="13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5386"/>
      </w:tblGrid>
      <w:tr w:rsidR="00943A2A" w:rsidRPr="006F605C" w14:paraId="0A38B3A3" w14:textId="77777777" w:rsidTr="00BD6442">
        <w:trPr>
          <w:trHeight w:val="301"/>
        </w:trPr>
        <w:tc>
          <w:tcPr>
            <w:tcW w:w="3794" w:type="dxa"/>
            <w:shd w:val="clear" w:color="auto" w:fill="C0C0C0"/>
          </w:tcPr>
          <w:p w14:paraId="2C8B5BF3" w14:textId="7433D6D5" w:rsidR="00943A2A" w:rsidRPr="006F605C" w:rsidRDefault="00943A2A" w:rsidP="00943A2A">
            <w:pPr>
              <w:rPr>
                <w:rFonts w:ascii="Arial" w:hAnsi="Arial" w:cs="Arial"/>
                <w:b/>
                <w:sz w:val="20"/>
                <w:szCs w:val="20"/>
              </w:rPr>
            </w:pPr>
            <w:r w:rsidRPr="006F605C">
              <w:rPr>
                <w:rFonts w:ascii="Arial" w:eastAsia="Times New Roman" w:hAnsi="Arial" w:cs="Arial"/>
                <w:b/>
                <w:sz w:val="20"/>
                <w:szCs w:val="20"/>
                <w:lang w:val="en" w:eastAsia="fr-FR"/>
              </w:rPr>
              <w:t xml:space="preserve">Capacity </w:t>
            </w:r>
          </w:p>
        </w:tc>
        <w:tc>
          <w:tcPr>
            <w:tcW w:w="5386" w:type="dxa"/>
            <w:shd w:val="clear" w:color="auto" w:fill="C0C0C0"/>
          </w:tcPr>
          <w:p w14:paraId="795342DB" w14:textId="4FA31AE9" w:rsidR="00943A2A" w:rsidRPr="006F605C" w:rsidRDefault="00943A2A" w:rsidP="00943A2A">
            <w:pPr>
              <w:rPr>
                <w:rFonts w:ascii="Arial" w:hAnsi="Arial" w:cs="Arial"/>
                <w:b/>
                <w:sz w:val="20"/>
                <w:szCs w:val="20"/>
                <w:lang w:val="en-US"/>
              </w:rPr>
            </w:pPr>
            <w:r w:rsidRPr="006F605C">
              <w:rPr>
                <w:rFonts w:ascii="Arial" w:eastAsia="Times New Roman" w:hAnsi="Arial" w:cs="Arial"/>
                <w:b/>
                <w:sz w:val="20"/>
                <w:szCs w:val="20"/>
                <w:lang w:val="en" w:eastAsia="fr-FR"/>
              </w:rPr>
              <w:t>Minimum level of capacity required</w:t>
            </w:r>
          </w:p>
        </w:tc>
      </w:tr>
      <w:tr w:rsidR="0020000F" w:rsidRPr="0020000F" w14:paraId="5ECEA323" w14:textId="77777777" w:rsidTr="009C4390">
        <w:trPr>
          <w:trHeight w:val="552"/>
        </w:trPr>
        <w:tc>
          <w:tcPr>
            <w:tcW w:w="3794" w:type="dxa"/>
            <w:shd w:val="clear" w:color="auto" w:fill="auto"/>
          </w:tcPr>
          <w:p w14:paraId="37DC7B06" w14:textId="77777777" w:rsidR="0020000F" w:rsidRPr="0020000F" w:rsidRDefault="0020000F" w:rsidP="0020000F">
            <w:pPr>
              <w:rPr>
                <w:rFonts w:ascii="Arial" w:hAnsi="Arial" w:cs="Arial"/>
                <w:b/>
                <w:sz w:val="20"/>
                <w:szCs w:val="20"/>
              </w:rPr>
            </w:pPr>
            <w:r w:rsidRPr="0020000F">
              <w:rPr>
                <w:rFonts w:ascii="Arial" w:hAnsi="Arial" w:cs="Arial"/>
                <w:b/>
                <w:sz w:val="20"/>
                <w:szCs w:val="20"/>
                <w:lang w:val="en"/>
              </w:rPr>
              <w:t>Professional and technical abilities:</w:t>
            </w:r>
          </w:p>
        </w:tc>
        <w:tc>
          <w:tcPr>
            <w:tcW w:w="5386" w:type="dxa"/>
            <w:shd w:val="clear" w:color="auto" w:fill="auto"/>
            <w:vAlign w:val="center"/>
          </w:tcPr>
          <w:p w14:paraId="20685D43" w14:textId="77777777" w:rsidR="0020000F" w:rsidRPr="0020000F" w:rsidRDefault="0020000F" w:rsidP="0020000F">
            <w:pPr>
              <w:rPr>
                <w:rFonts w:ascii="Arial" w:hAnsi="Arial" w:cs="Arial"/>
                <w:b/>
                <w:sz w:val="20"/>
                <w:szCs w:val="20"/>
                <w:lang w:val="en-US"/>
              </w:rPr>
            </w:pPr>
            <w:r w:rsidRPr="0020000F">
              <w:rPr>
                <w:rFonts w:ascii="Arial" w:hAnsi="Arial" w:cs="Arial"/>
                <w:b/>
                <w:sz w:val="20"/>
                <w:szCs w:val="20"/>
                <w:lang w:val="en"/>
              </w:rPr>
              <w:t>The candidate’s deployable workforce must have a minimum of 2 experiences in connection with the object of the category referred to in the last 3 years.</w:t>
            </w:r>
          </w:p>
        </w:tc>
      </w:tr>
      <w:tr w:rsidR="00943A2A" w:rsidRPr="006F605C" w14:paraId="01215BE7" w14:textId="77777777" w:rsidTr="0051542B">
        <w:trPr>
          <w:trHeight w:val="601"/>
        </w:trPr>
        <w:tc>
          <w:tcPr>
            <w:tcW w:w="3794" w:type="dxa"/>
            <w:tcBorders>
              <w:bottom w:val="single" w:sz="4" w:space="0" w:color="auto"/>
            </w:tcBorders>
            <w:shd w:val="clear" w:color="auto" w:fill="auto"/>
            <w:vAlign w:val="center"/>
          </w:tcPr>
          <w:p w14:paraId="6BCA2F0E" w14:textId="74A2EFC6" w:rsidR="00943A2A" w:rsidRPr="006F605C" w:rsidRDefault="00943A2A" w:rsidP="00943A2A">
            <w:pPr>
              <w:rPr>
                <w:rFonts w:ascii="Arial" w:hAnsi="Arial" w:cs="Arial"/>
                <w:b/>
                <w:sz w:val="20"/>
                <w:szCs w:val="20"/>
              </w:rPr>
            </w:pPr>
            <w:r w:rsidRPr="006F605C">
              <w:rPr>
                <w:rFonts w:ascii="Arial" w:hAnsi="Arial" w:cs="Arial"/>
                <w:b/>
                <w:sz w:val="20"/>
                <w:szCs w:val="20"/>
                <w:lang w:val="en"/>
              </w:rPr>
              <w:t>Financial capacity:</w:t>
            </w:r>
          </w:p>
        </w:tc>
        <w:tc>
          <w:tcPr>
            <w:tcW w:w="5386" w:type="dxa"/>
            <w:shd w:val="clear" w:color="auto" w:fill="auto"/>
          </w:tcPr>
          <w:p w14:paraId="218B895C" w14:textId="03360C38" w:rsidR="00943A2A" w:rsidRPr="006F605C" w:rsidRDefault="005A7E7F" w:rsidP="005A7E7F">
            <w:pPr>
              <w:rPr>
                <w:rFonts w:ascii="Arial" w:hAnsi="Arial" w:cs="Arial"/>
                <w:b/>
                <w:sz w:val="20"/>
                <w:szCs w:val="20"/>
                <w:lang w:val="en-US"/>
              </w:rPr>
            </w:pPr>
            <w:r w:rsidRPr="005A7E7F">
              <w:rPr>
                <w:rFonts w:ascii="Arial" w:eastAsia="Times New Roman" w:hAnsi="Arial" w:cs="Arial"/>
                <w:b/>
                <w:sz w:val="20"/>
                <w:szCs w:val="20"/>
                <w:lang w:val="en-US" w:eastAsia="fr-FR"/>
              </w:rPr>
              <w:t>The candidate must have a minimum turnover of 300 k€ in cyber security activities. This turnover is estimated on the average of the last 3 closed accounting years.</w:t>
            </w:r>
          </w:p>
        </w:tc>
      </w:tr>
    </w:tbl>
    <w:p w14:paraId="2B7D3E99" w14:textId="77777777" w:rsidR="00253268" w:rsidRPr="006F605C" w:rsidRDefault="00253268" w:rsidP="00253268">
      <w:pPr>
        <w:spacing w:before="120" w:after="120"/>
        <w:rPr>
          <w:rFonts w:ascii="Arial" w:hAnsi="Arial" w:cs="Arial"/>
          <w:sz w:val="20"/>
          <w:szCs w:val="20"/>
          <w:lang w:val="en-US"/>
        </w:rPr>
      </w:pPr>
    </w:p>
    <w:p w14:paraId="7ED742A1" w14:textId="77777777" w:rsidR="00253268" w:rsidRPr="006F605C" w:rsidRDefault="00253268" w:rsidP="00253268">
      <w:pPr>
        <w:spacing w:before="120" w:after="120"/>
        <w:rPr>
          <w:rFonts w:ascii="Arial" w:hAnsi="Arial" w:cs="Arial"/>
          <w:sz w:val="20"/>
          <w:szCs w:val="20"/>
          <w:lang w:val="en-US"/>
        </w:rPr>
      </w:pPr>
    </w:p>
    <w:p w14:paraId="23240C88" w14:textId="77777777" w:rsidR="00253268" w:rsidRPr="006F605C" w:rsidRDefault="00253268" w:rsidP="00253268">
      <w:pPr>
        <w:spacing w:before="120" w:after="120"/>
        <w:rPr>
          <w:rFonts w:ascii="Arial" w:hAnsi="Arial" w:cs="Arial"/>
          <w:sz w:val="20"/>
          <w:szCs w:val="20"/>
          <w:lang w:val="en-US"/>
        </w:rPr>
      </w:pPr>
    </w:p>
    <w:p w14:paraId="39018291" w14:textId="77777777" w:rsidR="00253268" w:rsidRPr="006F605C" w:rsidRDefault="00253268" w:rsidP="00253268">
      <w:pPr>
        <w:spacing w:before="120" w:after="120"/>
        <w:rPr>
          <w:rFonts w:ascii="Arial" w:hAnsi="Arial" w:cs="Arial"/>
          <w:sz w:val="20"/>
          <w:szCs w:val="20"/>
          <w:lang w:val="en-US"/>
        </w:rPr>
      </w:pPr>
    </w:p>
    <w:p w14:paraId="09FAC142" w14:textId="77777777" w:rsidR="00253268" w:rsidRPr="006F605C" w:rsidRDefault="00253268" w:rsidP="00253268">
      <w:pPr>
        <w:spacing w:before="120" w:after="120"/>
        <w:rPr>
          <w:rFonts w:ascii="Arial" w:hAnsi="Arial" w:cs="Arial"/>
          <w:sz w:val="20"/>
          <w:szCs w:val="20"/>
          <w:lang w:val="en-US"/>
        </w:rPr>
      </w:pPr>
    </w:p>
    <w:p w14:paraId="73D4A683" w14:textId="77777777" w:rsidR="00253268" w:rsidRPr="006F605C" w:rsidRDefault="00253268" w:rsidP="00253268">
      <w:pPr>
        <w:spacing w:before="120" w:after="120"/>
        <w:rPr>
          <w:rFonts w:ascii="Arial" w:hAnsi="Arial" w:cs="Arial"/>
          <w:sz w:val="20"/>
          <w:szCs w:val="20"/>
          <w:lang w:val="en-US"/>
        </w:rPr>
      </w:pPr>
    </w:p>
    <w:p w14:paraId="4004EFDE" w14:textId="77777777" w:rsidR="00253268" w:rsidRPr="006F605C" w:rsidRDefault="00253268" w:rsidP="00253268">
      <w:pPr>
        <w:spacing w:before="120" w:after="120"/>
        <w:rPr>
          <w:rFonts w:ascii="Arial" w:hAnsi="Arial" w:cs="Arial"/>
          <w:sz w:val="20"/>
          <w:szCs w:val="20"/>
          <w:lang w:val="en-US"/>
        </w:rPr>
      </w:pPr>
    </w:p>
    <w:p w14:paraId="79E3A1D2" w14:textId="77777777" w:rsidR="0020000F" w:rsidRDefault="0020000F" w:rsidP="00253268">
      <w:pPr>
        <w:spacing w:before="120" w:after="120"/>
        <w:rPr>
          <w:rFonts w:ascii="Arial" w:hAnsi="Arial" w:cs="Arial"/>
          <w:b/>
          <w:sz w:val="20"/>
          <w:szCs w:val="20"/>
          <w:u w:val="single"/>
          <w:lang w:val="en"/>
        </w:rPr>
      </w:pPr>
    </w:p>
    <w:p w14:paraId="40D23A41" w14:textId="77777777" w:rsidR="0020000F" w:rsidRDefault="0020000F" w:rsidP="00253268">
      <w:pPr>
        <w:spacing w:before="120" w:after="120"/>
        <w:rPr>
          <w:rFonts w:ascii="Arial" w:hAnsi="Arial" w:cs="Arial"/>
          <w:b/>
          <w:sz w:val="20"/>
          <w:szCs w:val="20"/>
          <w:u w:val="single"/>
          <w:lang w:val="en"/>
        </w:rPr>
      </w:pPr>
    </w:p>
    <w:p w14:paraId="1872F04B" w14:textId="7DB26B7B" w:rsidR="00253268" w:rsidRPr="006F605C" w:rsidRDefault="00943A2A" w:rsidP="00253268">
      <w:pPr>
        <w:spacing w:before="120" w:after="120"/>
        <w:rPr>
          <w:rFonts w:ascii="Arial" w:hAnsi="Arial" w:cs="Arial"/>
          <w:b/>
          <w:sz w:val="20"/>
          <w:szCs w:val="20"/>
          <w:u w:val="single"/>
          <w:lang w:val="en-US"/>
        </w:rPr>
      </w:pPr>
      <w:r w:rsidRPr="006F605C">
        <w:rPr>
          <w:rFonts w:ascii="Arial" w:hAnsi="Arial" w:cs="Arial"/>
          <w:b/>
          <w:sz w:val="20"/>
          <w:szCs w:val="20"/>
          <w:u w:val="single"/>
          <w:lang w:val="en"/>
        </w:rPr>
        <w:t xml:space="preserve">Minimum levels of ability of candidates for category </w:t>
      </w:r>
      <w:r w:rsidR="00253268" w:rsidRPr="006F605C">
        <w:rPr>
          <w:rFonts w:ascii="Arial" w:hAnsi="Arial" w:cs="Arial"/>
          <w:b/>
          <w:sz w:val="20"/>
          <w:szCs w:val="20"/>
          <w:u w:val="single"/>
          <w:lang w:val="en-US"/>
        </w:rPr>
        <w:t>16:</w:t>
      </w:r>
    </w:p>
    <w:tbl>
      <w:tblPr>
        <w:tblW w:w="9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7246"/>
      </w:tblGrid>
      <w:tr w:rsidR="00943A2A" w:rsidRPr="006F605C" w14:paraId="4E5797CC" w14:textId="77777777" w:rsidTr="0051542B">
        <w:trPr>
          <w:trHeight w:val="461"/>
        </w:trPr>
        <w:tc>
          <w:tcPr>
            <w:tcW w:w="0" w:type="auto"/>
            <w:shd w:val="clear" w:color="auto" w:fill="BFBFBF"/>
          </w:tcPr>
          <w:p w14:paraId="0C791C28" w14:textId="6424697F" w:rsidR="00943A2A" w:rsidRPr="006F605C" w:rsidRDefault="00943A2A" w:rsidP="00943A2A">
            <w:pPr>
              <w:spacing w:before="120" w:after="120"/>
              <w:rPr>
                <w:rFonts w:ascii="Arial" w:hAnsi="Arial" w:cs="Arial"/>
                <w:b/>
                <w:sz w:val="20"/>
                <w:szCs w:val="20"/>
              </w:rPr>
            </w:pPr>
            <w:r w:rsidRPr="006F605C">
              <w:rPr>
                <w:rFonts w:ascii="Arial" w:eastAsia="Times New Roman" w:hAnsi="Arial" w:cs="Arial"/>
                <w:b/>
                <w:sz w:val="20"/>
                <w:szCs w:val="20"/>
                <w:lang w:val="en" w:eastAsia="fr-FR"/>
              </w:rPr>
              <w:t xml:space="preserve">Capacity </w:t>
            </w:r>
          </w:p>
        </w:tc>
        <w:tc>
          <w:tcPr>
            <w:tcW w:w="0" w:type="auto"/>
            <w:shd w:val="clear" w:color="auto" w:fill="BFBFBF"/>
          </w:tcPr>
          <w:p w14:paraId="1D39D2C5" w14:textId="0C5C3E92" w:rsidR="00943A2A" w:rsidRPr="006F605C" w:rsidRDefault="00943A2A" w:rsidP="00943A2A">
            <w:pPr>
              <w:spacing w:before="120" w:after="120"/>
              <w:rPr>
                <w:rFonts w:ascii="Arial" w:hAnsi="Arial" w:cs="Arial"/>
                <w:b/>
                <w:sz w:val="20"/>
                <w:szCs w:val="20"/>
                <w:lang w:val="en-US"/>
              </w:rPr>
            </w:pPr>
            <w:r w:rsidRPr="006F605C">
              <w:rPr>
                <w:rFonts w:ascii="Arial" w:eastAsia="Times New Roman" w:hAnsi="Arial" w:cs="Arial"/>
                <w:b/>
                <w:sz w:val="20"/>
                <w:szCs w:val="20"/>
                <w:lang w:val="en" w:eastAsia="fr-FR"/>
              </w:rPr>
              <w:t>Minimum level of capacity required</w:t>
            </w:r>
          </w:p>
        </w:tc>
      </w:tr>
      <w:tr w:rsidR="006F605C" w:rsidRPr="006F605C" w14:paraId="53E72AFB" w14:textId="77777777" w:rsidTr="007276BE">
        <w:trPr>
          <w:trHeight w:val="1135"/>
        </w:trPr>
        <w:tc>
          <w:tcPr>
            <w:tcW w:w="0" w:type="auto"/>
            <w:shd w:val="clear" w:color="auto" w:fill="FFFFFF"/>
          </w:tcPr>
          <w:p w14:paraId="11674AD9" w14:textId="0B8415E7" w:rsidR="006F605C" w:rsidRPr="006F605C" w:rsidRDefault="006F605C" w:rsidP="006F605C">
            <w:pPr>
              <w:spacing w:before="120" w:after="120"/>
              <w:rPr>
                <w:rFonts w:ascii="Arial" w:hAnsi="Arial" w:cs="Arial"/>
                <w:b/>
                <w:sz w:val="20"/>
                <w:szCs w:val="20"/>
              </w:rPr>
            </w:pPr>
            <w:r w:rsidRPr="006F605C">
              <w:rPr>
                <w:rFonts w:ascii="Arial" w:hAnsi="Arial" w:cs="Arial"/>
                <w:b/>
                <w:sz w:val="20"/>
                <w:szCs w:val="20"/>
                <w:lang w:val="en"/>
              </w:rPr>
              <w:t>Financial capacity:</w:t>
            </w:r>
          </w:p>
        </w:tc>
        <w:tc>
          <w:tcPr>
            <w:tcW w:w="0" w:type="auto"/>
            <w:shd w:val="clear" w:color="auto" w:fill="auto"/>
            <w:vAlign w:val="center"/>
          </w:tcPr>
          <w:p w14:paraId="42AF2339" w14:textId="1F41AC09" w:rsidR="006F605C" w:rsidRPr="006F605C" w:rsidRDefault="006F605C" w:rsidP="006F605C">
            <w:pPr>
              <w:spacing w:before="120" w:after="120"/>
              <w:rPr>
                <w:rFonts w:ascii="Arial" w:hAnsi="Arial" w:cs="Arial"/>
                <w:b/>
                <w:sz w:val="20"/>
                <w:szCs w:val="20"/>
                <w:lang w:val="en-US"/>
              </w:rPr>
            </w:pPr>
            <w:r w:rsidRPr="006F605C">
              <w:rPr>
                <w:rFonts w:ascii="Arial" w:hAnsi="Arial" w:cs="Arial"/>
                <w:b/>
                <w:sz w:val="20"/>
                <w:szCs w:val="20"/>
                <w:lang w:val="en-US"/>
              </w:rPr>
              <w:t>The candidate must have a minimum turnover of 300 k€ in cyber security activities. This turnover is estimated on the average of the last 3 closed accounting years.</w:t>
            </w:r>
          </w:p>
        </w:tc>
      </w:tr>
      <w:tr w:rsidR="00943A2A" w:rsidRPr="006F605C" w14:paraId="7302AF1A" w14:textId="77777777" w:rsidTr="0051542B">
        <w:trPr>
          <w:trHeight w:val="1309"/>
        </w:trPr>
        <w:tc>
          <w:tcPr>
            <w:tcW w:w="0" w:type="auto"/>
            <w:vMerge w:val="restart"/>
            <w:shd w:val="clear" w:color="auto" w:fill="FFFFFF"/>
          </w:tcPr>
          <w:p w14:paraId="6668C0E3" w14:textId="3EE05029" w:rsidR="00943A2A" w:rsidRPr="006F605C" w:rsidRDefault="00943A2A" w:rsidP="00943A2A">
            <w:pPr>
              <w:spacing w:before="120" w:after="120"/>
              <w:rPr>
                <w:rFonts w:ascii="Arial" w:hAnsi="Arial" w:cs="Arial"/>
                <w:b/>
                <w:sz w:val="20"/>
                <w:szCs w:val="20"/>
              </w:rPr>
            </w:pPr>
            <w:r w:rsidRPr="006F605C">
              <w:rPr>
                <w:rFonts w:ascii="Arial" w:eastAsia="Times New Roman" w:hAnsi="Arial" w:cs="Arial"/>
                <w:b/>
                <w:sz w:val="20"/>
                <w:szCs w:val="20"/>
                <w:lang w:val="en" w:eastAsia="fr-FR"/>
              </w:rPr>
              <w:t>Professional and technical abilities:</w:t>
            </w:r>
          </w:p>
        </w:tc>
        <w:tc>
          <w:tcPr>
            <w:tcW w:w="0" w:type="auto"/>
            <w:shd w:val="clear" w:color="auto" w:fill="auto"/>
          </w:tcPr>
          <w:p w14:paraId="5BBCBF45" w14:textId="049F5944" w:rsidR="00943A2A" w:rsidRPr="006F605C" w:rsidRDefault="006F605C" w:rsidP="00943A2A">
            <w:pPr>
              <w:spacing w:before="120" w:after="120"/>
              <w:rPr>
                <w:rFonts w:ascii="Arial" w:hAnsi="Arial" w:cs="Arial"/>
                <w:b/>
                <w:sz w:val="20"/>
                <w:szCs w:val="20"/>
                <w:lang w:val="en-US"/>
              </w:rPr>
            </w:pPr>
            <w:r w:rsidRPr="006F605C">
              <w:rPr>
                <w:rFonts w:ascii="Arial" w:hAnsi="Arial" w:cs="Arial"/>
                <w:b/>
                <w:sz w:val="20"/>
                <w:szCs w:val="20"/>
                <w:lang w:val="en-US"/>
              </w:rPr>
              <w:t>The candidate must already hold at least a PASSI qualification from ANSSI or equivalent, or have started a qualification procedure with ANSSI and have reached the J0 milestone (Acceptance of the qualification request)</w:t>
            </w:r>
          </w:p>
        </w:tc>
      </w:tr>
      <w:tr w:rsidR="006F605C" w:rsidRPr="006F605C" w14:paraId="0E37F89C" w14:textId="77777777" w:rsidTr="0051542B">
        <w:trPr>
          <w:trHeight w:val="930"/>
        </w:trPr>
        <w:tc>
          <w:tcPr>
            <w:tcW w:w="0" w:type="auto"/>
            <w:vMerge/>
            <w:shd w:val="clear" w:color="auto" w:fill="FFFFFF"/>
          </w:tcPr>
          <w:p w14:paraId="49046E02" w14:textId="77777777" w:rsidR="006F605C" w:rsidRPr="006F605C" w:rsidRDefault="006F605C" w:rsidP="006F605C">
            <w:pPr>
              <w:spacing w:before="120" w:after="120"/>
              <w:rPr>
                <w:rFonts w:ascii="Arial" w:hAnsi="Arial" w:cs="Arial"/>
                <w:b/>
                <w:sz w:val="20"/>
                <w:szCs w:val="20"/>
                <w:lang w:val="en-US"/>
              </w:rPr>
            </w:pPr>
          </w:p>
        </w:tc>
        <w:tc>
          <w:tcPr>
            <w:tcW w:w="0" w:type="auto"/>
            <w:shd w:val="clear" w:color="auto" w:fill="auto"/>
          </w:tcPr>
          <w:p w14:paraId="49FD1C6A" w14:textId="0C8B4A49" w:rsidR="006F605C" w:rsidRPr="006F605C" w:rsidRDefault="006F605C" w:rsidP="006F605C">
            <w:pPr>
              <w:spacing w:before="120" w:after="120"/>
              <w:rPr>
                <w:rFonts w:ascii="Arial" w:hAnsi="Arial" w:cs="Arial"/>
                <w:b/>
                <w:sz w:val="20"/>
                <w:szCs w:val="20"/>
                <w:lang w:val="en-US"/>
              </w:rPr>
            </w:pPr>
            <w:r w:rsidRPr="006F605C">
              <w:rPr>
                <w:rFonts w:ascii="Arial" w:eastAsia="Times New Roman" w:hAnsi="Arial" w:cs="Arial"/>
                <w:b/>
                <w:sz w:val="20"/>
                <w:szCs w:val="20"/>
                <w:lang w:val="en" w:eastAsia="fr-FR"/>
              </w:rPr>
              <w:t>The candidate’s deployable workforce must have a minimum of 2 experiences in connection with the object of the category referred to in the last 3 years</w:t>
            </w:r>
          </w:p>
        </w:tc>
      </w:tr>
    </w:tbl>
    <w:p w14:paraId="417CE90D" w14:textId="416C4252" w:rsidR="006F7804" w:rsidRPr="006F605C" w:rsidRDefault="006F7804" w:rsidP="00714AA4">
      <w:pPr>
        <w:spacing w:before="120" w:after="120" w:line="240" w:lineRule="auto"/>
        <w:jc w:val="both"/>
        <w:rPr>
          <w:rFonts w:ascii="FranceTV Brown Light" w:eastAsia="Times New Roman" w:hAnsi="FranceTV Brown Light" w:cs="FranceTV Brown Light"/>
          <w:sz w:val="20"/>
          <w:szCs w:val="20"/>
          <w:lang w:val="en-US" w:eastAsia="fr-FR"/>
        </w:rPr>
      </w:pPr>
    </w:p>
    <w:bookmarkEnd w:id="62"/>
    <w:p w14:paraId="250A9580" w14:textId="228E70A8" w:rsidR="00714AA4" w:rsidRPr="00A21026" w:rsidRDefault="00217A24" w:rsidP="00714AA4">
      <w:pPr>
        <w:spacing w:before="120" w:after="120" w:line="240" w:lineRule="auto"/>
        <w:jc w:val="both"/>
        <w:rPr>
          <w:rFonts w:ascii="FranceTV Brown Light" w:eastAsia="Times New Roman" w:hAnsi="FranceTV Brown Light" w:cs="FranceTV Brown Light"/>
          <w:lang w:eastAsia="fr-FR"/>
        </w:rPr>
      </w:pPr>
      <w:r w:rsidRPr="003A5E46">
        <w:rPr>
          <w:rFonts w:ascii="Arial" w:eastAsia="Times New Roman" w:hAnsi="Arial" w:cs="Arial"/>
          <w:lang w:val="en" w:eastAsia="fr-FR"/>
        </w:rPr>
        <w:t xml:space="preserve">Candidates </w:t>
      </w:r>
      <w:r w:rsidR="00714AA4" w:rsidRPr="003A5E46">
        <w:rPr>
          <w:rFonts w:ascii="Arial" w:eastAsia="Times New Roman" w:hAnsi="Arial" w:cs="Arial"/>
          <w:lang w:val="en" w:eastAsia="fr-FR"/>
        </w:rPr>
        <w:t xml:space="preserve">admitted to the </w:t>
      </w:r>
      <w:r w:rsidRPr="003A5E46">
        <w:rPr>
          <w:rFonts w:ascii="Arial" w:eastAsia="Times New Roman" w:hAnsi="Arial" w:cs="Arial"/>
          <w:lang w:val="en" w:eastAsia="fr-FR"/>
        </w:rPr>
        <w:t xml:space="preserve">DPS </w:t>
      </w:r>
      <w:r w:rsidR="00714AA4" w:rsidRPr="003A5E46">
        <w:rPr>
          <w:rFonts w:ascii="Arial" w:eastAsia="Times New Roman" w:hAnsi="Arial" w:cs="Arial"/>
          <w:lang w:val="en" w:eastAsia="fr-FR"/>
        </w:rPr>
        <w:t xml:space="preserve">undertake to make regular, acceptable and appropriate </w:t>
      </w:r>
      <w:r w:rsidR="00A6551E" w:rsidRPr="003A5E46">
        <w:rPr>
          <w:rFonts w:ascii="Arial" w:eastAsia="Times New Roman" w:hAnsi="Arial" w:cs="Arial"/>
          <w:lang w:val="en" w:eastAsia="fr-FR"/>
        </w:rPr>
        <w:t xml:space="preserve">bids </w:t>
      </w:r>
      <w:r w:rsidR="00714AA4" w:rsidRPr="003A5E46">
        <w:rPr>
          <w:rFonts w:ascii="Arial" w:eastAsia="Times New Roman" w:hAnsi="Arial" w:cs="Arial"/>
          <w:lang w:val="en" w:eastAsia="fr-FR"/>
        </w:rPr>
        <w:t xml:space="preserve">when </w:t>
      </w:r>
      <w:r w:rsidR="00A6551E" w:rsidRPr="003A5E46">
        <w:rPr>
          <w:rFonts w:ascii="Arial" w:eastAsia="Times New Roman" w:hAnsi="Arial" w:cs="Arial"/>
          <w:lang w:val="en" w:eastAsia="fr-FR"/>
        </w:rPr>
        <w:t xml:space="preserve">asked to do so </w:t>
      </w:r>
      <w:r w:rsidR="00714AA4" w:rsidRPr="003A5E46">
        <w:rPr>
          <w:rFonts w:ascii="Arial" w:eastAsia="Times New Roman" w:hAnsi="Arial" w:cs="Arial"/>
          <w:lang w:val="en" w:eastAsia="fr-FR"/>
        </w:rPr>
        <w:t xml:space="preserve">for specific </w:t>
      </w:r>
      <w:r w:rsidR="00A6551E" w:rsidRPr="003A5E46">
        <w:rPr>
          <w:rFonts w:ascii="Arial" w:eastAsia="Times New Roman" w:hAnsi="Arial" w:cs="Arial"/>
          <w:lang w:val="en" w:eastAsia="fr-FR"/>
        </w:rPr>
        <w:t xml:space="preserve">contracts </w:t>
      </w:r>
      <w:r w:rsidR="00714AA4" w:rsidRPr="003A5E46">
        <w:rPr>
          <w:rFonts w:ascii="Arial" w:eastAsia="Times New Roman" w:hAnsi="Arial" w:cs="Arial"/>
          <w:lang w:val="en" w:eastAsia="fr-FR"/>
        </w:rPr>
        <w:t xml:space="preserve">by France Télévisions and/or ARTE GEIE. </w:t>
      </w:r>
      <w:r w:rsidR="00A6551E" w:rsidRPr="003A5E46">
        <w:rPr>
          <w:rFonts w:ascii="Arial" w:eastAsia="Times New Roman" w:hAnsi="Arial" w:cs="Arial"/>
          <w:lang w:val="en" w:eastAsia="fr-FR"/>
        </w:rPr>
        <w:t xml:space="preserve">If they fail to do so, </w:t>
      </w:r>
      <w:r w:rsidR="00714AA4" w:rsidRPr="003A5E46">
        <w:rPr>
          <w:rFonts w:ascii="Arial" w:eastAsia="Times New Roman" w:hAnsi="Arial" w:cs="Arial"/>
          <w:lang w:val="en" w:eastAsia="fr-FR"/>
        </w:rPr>
        <w:t>the coordinator of the Grouping reserves the right to terminat</w:t>
      </w:r>
      <w:bookmarkStart w:id="63" w:name="_GoBack"/>
      <w:bookmarkEnd w:id="63"/>
      <w:r w:rsidR="00714AA4" w:rsidRPr="003A5E46">
        <w:rPr>
          <w:rFonts w:ascii="Arial" w:eastAsia="Times New Roman" w:hAnsi="Arial" w:cs="Arial"/>
          <w:lang w:val="en" w:eastAsia="fr-FR"/>
        </w:rPr>
        <w:t xml:space="preserve">e </w:t>
      </w:r>
      <w:r w:rsidR="00A6551E" w:rsidRPr="003A5E46">
        <w:rPr>
          <w:rFonts w:ascii="Arial" w:eastAsia="Times New Roman" w:hAnsi="Arial" w:cs="Arial"/>
          <w:lang w:val="en" w:eastAsia="fr-FR"/>
        </w:rPr>
        <w:t xml:space="preserve">their </w:t>
      </w:r>
      <w:r w:rsidR="00714AA4" w:rsidRPr="003A5E46">
        <w:rPr>
          <w:rFonts w:ascii="Arial" w:eastAsia="Times New Roman" w:hAnsi="Arial" w:cs="Arial"/>
          <w:lang w:val="en" w:eastAsia="fr-FR"/>
        </w:rPr>
        <w:t xml:space="preserve">admission to the </w:t>
      </w:r>
      <w:r w:rsidR="00A6551E" w:rsidRPr="003A5E46">
        <w:rPr>
          <w:rFonts w:ascii="Arial" w:eastAsia="Times New Roman" w:hAnsi="Arial" w:cs="Arial"/>
          <w:lang w:val="en" w:eastAsia="fr-FR"/>
        </w:rPr>
        <w:t xml:space="preserve">DPS, and the Contract </w:t>
      </w:r>
      <w:r w:rsidR="00714AA4" w:rsidRPr="003A5E46">
        <w:rPr>
          <w:rFonts w:ascii="Arial" w:eastAsia="Times New Roman" w:hAnsi="Arial" w:cs="Arial"/>
          <w:lang w:val="en" w:eastAsia="fr-FR"/>
        </w:rPr>
        <w:t xml:space="preserve">Holder </w:t>
      </w:r>
      <w:r w:rsidR="00A6551E" w:rsidRPr="003A5E46">
        <w:rPr>
          <w:rFonts w:ascii="Arial" w:eastAsia="Times New Roman" w:hAnsi="Arial" w:cs="Arial"/>
          <w:lang w:val="en" w:eastAsia="fr-FR"/>
        </w:rPr>
        <w:t xml:space="preserve">will be liable for such termination if it has failed to make a bid </w:t>
      </w:r>
      <w:r w:rsidR="00714AA4" w:rsidRPr="003A5E46">
        <w:rPr>
          <w:rFonts w:ascii="Arial" w:eastAsia="Times New Roman" w:hAnsi="Arial" w:cs="Arial"/>
          <w:lang w:val="en" w:eastAsia="fr-FR"/>
        </w:rPr>
        <w:t xml:space="preserve">in the context of a specific contract in accordance with the </w:t>
      </w:r>
      <w:r w:rsidR="00A6551E" w:rsidRPr="003A5E46">
        <w:rPr>
          <w:rFonts w:ascii="Arial" w:eastAsia="Times New Roman" w:hAnsi="Arial" w:cs="Arial"/>
          <w:lang w:val="en" w:eastAsia="fr-FR"/>
        </w:rPr>
        <w:t xml:space="preserve">TTC </w:t>
      </w:r>
      <w:r w:rsidR="00714AA4" w:rsidRPr="003A5E46">
        <w:rPr>
          <w:rFonts w:ascii="Arial" w:eastAsia="Times New Roman" w:hAnsi="Arial" w:cs="Arial"/>
          <w:lang w:val="en" w:eastAsia="fr-FR"/>
        </w:rPr>
        <w:t xml:space="preserve">and the </w:t>
      </w:r>
      <w:r w:rsidR="005459FA">
        <w:rPr>
          <w:rFonts w:ascii="Arial" w:eastAsia="Times New Roman" w:hAnsi="Arial" w:cs="Arial"/>
          <w:lang w:val="en" w:eastAsia="fr-FR"/>
        </w:rPr>
        <w:t xml:space="preserve">Special TTC </w:t>
      </w:r>
      <w:r w:rsidR="00714AA4" w:rsidRPr="003A5E46">
        <w:rPr>
          <w:rFonts w:ascii="Arial" w:eastAsia="Times New Roman" w:hAnsi="Arial" w:cs="Arial"/>
          <w:lang w:val="en" w:eastAsia="fr-FR"/>
        </w:rPr>
        <w:t>after France Télévisions and/or ARTE GEIE requested it</w:t>
      </w:r>
      <w:r w:rsidR="00A6551E" w:rsidRPr="003A5E46">
        <w:rPr>
          <w:rFonts w:ascii="Arial" w:eastAsia="Times New Roman" w:hAnsi="Arial" w:cs="Arial"/>
          <w:lang w:val="en" w:eastAsia="fr-FR"/>
        </w:rPr>
        <w:t xml:space="preserve"> to do so</w:t>
      </w:r>
      <w:r w:rsidR="00714AA4" w:rsidRPr="003A5E46">
        <w:rPr>
          <w:rFonts w:ascii="Arial" w:eastAsia="Times New Roman" w:hAnsi="Arial" w:cs="Arial"/>
          <w:lang w:val="en" w:eastAsia="fr-FR"/>
        </w:rPr>
        <w:t xml:space="preserve">, or if </w:t>
      </w:r>
      <w:r w:rsidR="00A6551E" w:rsidRPr="003A5E46">
        <w:rPr>
          <w:rFonts w:ascii="Arial" w:eastAsia="Times New Roman" w:hAnsi="Arial" w:cs="Arial"/>
          <w:lang w:val="en" w:eastAsia="fr-FR"/>
        </w:rPr>
        <w:t xml:space="preserve">it </w:t>
      </w:r>
      <w:r w:rsidR="00714AA4" w:rsidRPr="003A5E46">
        <w:rPr>
          <w:rFonts w:ascii="Arial" w:eastAsia="Times New Roman" w:hAnsi="Arial" w:cs="Arial"/>
          <w:lang w:val="en" w:eastAsia="fr-FR"/>
        </w:rPr>
        <w:t xml:space="preserve">has not submitted </w:t>
      </w:r>
      <w:r w:rsidR="00A6551E" w:rsidRPr="003A5E46">
        <w:rPr>
          <w:rFonts w:ascii="Arial" w:eastAsia="Times New Roman" w:hAnsi="Arial" w:cs="Arial"/>
          <w:lang w:val="en" w:eastAsia="fr-FR"/>
        </w:rPr>
        <w:t xml:space="preserve">a bid for a period of </w:t>
      </w:r>
      <w:r w:rsidR="00714AA4" w:rsidRPr="003A5E46">
        <w:rPr>
          <w:rFonts w:ascii="Arial" w:eastAsia="Times New Roman" w:hAnsi="Arial" w:cs="Arial"/>
          <w:lang w:val="en" w:eastAsia="fr-FR"/>
        </w:rPr>
        <w:t xml:space="preserve">one year </w:t>
      </w:r>
      <w:r w:rsidR="00A6551E" w:rsidRPr="003A5E46">
        <w:rPr>
          <w:rFonts w:ascii="Arial" w:eastAsia="Times New Roman" w:hAnsi="Arial" w:cs="Arial"/>
          <w:lang w:val="en" w:eastAsia="fr-FR"/>
        </w:rPr>
        <w:t xml:space="preserve">in </w:t>
      </w:r>
      <w:r w:rsidR="00714AA4" w:rsidRPr="003A5E46">
        <w:rPr>
          <w:rFonts w:ascii="Arial" w:eastAsia="Times New Roman" w:hAnsi="Arial" w:cs="Arial"/>
          <w:lang w:val="en" w:eastAsia="fr-FR"/>
        </w:rPr>
        <w:t>the category concerned.</w:t>
      </w:r>
    </w:p>
    <w:p w14:paraId="221610C4" w14:textId="42E10335" w:rsidR="00714AA4" w:rsidRDefault="00714AA4" w:rsidP="00714AA4">
      <w:pPr>
        <w:spacing w:before="120" w:after="120" w:line="240" w:lineRule="auto"/>
        <w:jc w:val="both"/>
        <w:rPr>
          <w:rFonts w:ascii="Arial" w:eastAsia="Times New Roman" w:hAnsi="Arial" w:cs="Arial"/>
          <w:lang w:val="en" w:eastAsia="fr-FR"/>
        </w:rPr>
      </w:pPr>
      <w:r w:rsidRPr="003A5E46">
        <w:rPr>
          <w:rFonts w:ascii="Arial" w:eastAsia="Times New Roman" w:hAnsi="Arial" w:cs="Arial"/>
          <w:lang w:val="en" w:eastAsia="fr-FR"/>
        </w:rPr>
        <w:t xml:space="preserve">In addition, if a candidate admitted to a category of the </w:t>
      </w:r>
      <w:r w:rsidR="00A6551E" w:rsidRPr="003A5E46">
        <w:rPr>
          <w:rFonts w:ascii="Arial" w:eastAsia="Times New Roman" w:hAnsi="Arial" w:cs="Arial"/>
          <w:lang w:val="en" w:eastAsia="fr-FR"/>
        </w:rPr>
        <w:t xml:space="preserve">DPS fails to </w:t>
      </w:r>
      <w:r w:rsidRPr="003A5E46">
        <w:rPr>
          <w:rFonts w:ascii="Arial" w:eastAsia="Times New Roman" w:hAnsi="Arial" w:cs="Arial"/>
          <w:lang w:val="en" w:eastAsia="fr-FR"/>
        </w:rPr>
        <w:t xml:space="preserve">submit </w:t>
      </w:r>
      <w:r w:rsidR="00A6551E" w:rsidRPr="003A5E46">
        <w:rPr>
          <w:rFonts w:ascii="Arial" w:eastAsia="Times New Roman" w:hAnsi="Arial" w:cs="Arial"/>
          <w:lang w:val="en" w:eastAsia="fr-FR"/>
        </w:rPr>
        <w:t xml:space="preserve">a bid </w:t>
      </w:r>
      <w:r w:rsidRPr="003A5E46">
        <w:rPr>
          <w:rFonts w:ascii="Arial" w:eastAsia="Times New Roman" w:hAnsi="Arial" w:cs="Arial"/>
          <w:lang w:val="en" w:eastAsia="fr-FR"/>
        </w:rPr>
        <w:t xml:space="preserve">for </w:t>
      </w:r>
      <w:r w:rsidR="00A6551E" w:rsidRPr="003A5E46">
        <w:rPr>
          <w:rFonts w:ascii="Arial" w:eastAsia="Times New Roman" w:hAnsi="Arial" w:cs="Arial"/>
          <w:lang w:val="en" w:eastAsia="fr-FR"/>
        </w:rPr>
        <w:t xml:space="preserve">a period of </w:t>
      </w:r>
      <w:r w:rsidRPr="003A5E46">
        <w:rPr>
          <w:rFonts w:ascii="Arial" w:eastAsia="Times New Roman" w:hAnsi="Arial" w:cs="Arial"/>
          <w:lang w:val="en" w:eastAsia="fr-FR"/>
        </w:rPr>
        <w:t xml:space="preserve">one year </w:t>
      </w:r>
      <w:r w:rsidR="00A6551E" w:rsidRPr="003A5E46">
        <w:rPr>
          <w:rFonts w:ascii="Arial" w:eastAsia="Times New Roman" w:hAnsi="Arial" w:cs="Arial"/>
          <w:lang w:val="en" w:eastAsia="fr-FR"/>
        </w:rPr>
        <w:t xml:space="preserve">in </w:t>
      </w:r>
      <w:r w:rsidRPr="003A5E46">
        <w:rPr>
          <w:rFonts w:ascii="Arial" w:eastAsia="Times New Roman" w:hAnsi="Arial" w:cs="Arial"/>
          <w:lang w:val="en" w:eastAsia="fr-FR"/>
        </w:rPr>
        <w:t xml:space="preserve">the category concerned, the coordinator of the Grouping reserves the </w:t>
      </w:r>
      <w:r w:rsidR="0085272A">
        <w:rPr>
          <w:rFonts w:ascii="Arial" w:eastAsia="Times New Roman" w:hAnsi="Arial" w:cs="Arial"/>
          <w:lang w:val="en" w:eastAsia="fr-FR"/>
        </w:rPr>
        <w:t>right</w:t>
      </w:r>
      <w:r w:rsidR="00A6551E" w:rsidRPr="003A5E46">
        <w:rPr>
          <w:rFonts w:ascii="Arial" w:eastAsia="Times New Roman" w:hAnsi="Arial" w:cs="Arial"/>
          <w:lang w:val="en" w:eastAsia="fr-FR"/>
        </w:rPr>
        <w:t xml:space="preserve">, after seeking the </w:t>
      </w:r>
      <w:r w:rsidRPr="003A5E46">
        <w:rPr>
          <w:rFonts w:ascii="Arial" w:eastAsia="Times New Roman" w:hAnsi="Arial" w:cs="Arial"/>
          <w:lang w:val="en" w:eastAsia="fr-FR"/>
        </w:rPr>
        <w:t>opinion of ARTE GEIE</w:t>
      </w:r>
      <w:r w:rsidR="00A6551E" w:rsidRPr="003A5E46">
        <w:rPr>
          <w:rFonts w:ascii="Arial" w:eastAsia="Times New Roman" w:hAnsi="Arial" w:cs="Arial"/>
          <w:lang w:val="en" w:eastAsia="fr-FR"/>
        </w:rPr>
        <w:t>,</w:t>
      </w:r>
      <w:r w:rsidRPr="003A5E46">
        <w:rPr>
          <w:rFonts w:ascii="Arial" w:eastAsia="Times New Roman" w:hAnsi="Arial" w:cs="Arial"/>
          <w:lang w:val="en" w:eastAsia="fr-FR"/>
        </w:rPr>
        <w:t xml:space="preserve"> </w:t>
      </w:r>
      <w:r w:rsidR="003A5E46" w:rsidRPr="003A5E46">
        <w:rPr>
          <w:rFonts w:ascii="Arial" w:eastAsia="Times New Roman" w:hAnsi="Arial" w:cs="Arial"/>
          <w:lang w:val="en" w:eastAsia="fr-FR"/>
        </w:rPr>
        <w:t>to exclude that candidate for that reason, without the payment of any compensation</w:t>
      </w:r>
      <w:r w:rsidRPr="003A5E46">
        <w:rPr>
          <w:rFonts w:ascii="Arial" w:eastAsia="Times New Roman" w:hAnsi="Arial" w:cs="Arial"/>
          <w:lang w:val="en" w:eastAsia="fr-FR"/>
        </w:rPr>
        <w:t>.</w:t>
      </w:r>
    </w:p>
    <w:p w14:paraId="4D44F234" w14:textId="77777777" w:rsidR="00E66500" w:rsidRPr="00A21026" w:rsidRDefault="00E66500" w:rsidP="00714AA4">
      <w:pPr>
        <w:spacing w:before="120" w:after="120" w:line="240" w:lineRule="auto"/>
        <w:jc w:val="both"/>
        <w:rPr>
          <w:rFonts w:ascii="FranceTV Brown Light" w:eastAsia="Times New Roman" w:hAnsi="FranceTV Brown Light" w:cs="FranceTV Brown Light"/>
          <w:lang w:eastAsia="fr-FR"/>
        </w:rPr>
      </w:pPr>
    </w:p>
    <w:p w14:paraId="0F9AEC10" w14:textId="77777777" w:rsidR="00E66500" w:rsidRDefault="00E66500">
      <w:pPr>
        <w:rPr>
          <w:rFonts w:ascii="FranceTV Brown Light" w:eastAsia="Times New Roman" w:hAnsi="FranceTV Brown Light" w:cs="FranceTV Brown Light"/>
          <w:b/>
          <w:bCs/>
          <w:kern w:val="32"/>
          <w:sz w:val="24"/>
          <w:szCs w:val="24"/>
          <w:lang w:eastAsia="fr-FR"/>
        </w:rPr>
      </w:pPr>
      <w:bookmarkStart w:id="64" w:name="_Toc92808206"/>
      <w:bookmarkStart w:id="65" w:name="_Hlk92809700"/>
      <w:r>
        <w:rPr>
          <w:rFonts w:ascii="FranceTV Brown Light" w:eastAsia="Times New Roman" w:hAnsi="FranceTV Brown Light" w:cs="FranceTV Brown Light"/>
          <w:b/>
          <w:bCs/>
          <w:kern w:val="32"/>
          <w:sz w:val="24"/>
          <w:szCs w:val="24"/>
          <w:lang w:eastAsia="fr-FR"/>
        </w:rPr>
        <w:br w:type="page"/>
      </w:r>
    </w:p>
    <w:p w14:paraId="4FF7A985" w14:textId="20419918" w:rsidR="00D24B98" w:rsidRPr="00D24B98" w:rsidRDefault="00D24B98" w:rsidP="00D24B98">
      <w:pPr>
        <w:keepNext/>
        <w:numPr>
          <w:ilvl w:val="0"/>
          <w:numId w:val="7"/>
        </w:numPr>
        <w:spacing w:before="360" w:after="240" w:line="240" w:lineRule="auto"/>
        <w:jc w:val="both"/>
        <w:outlineLvl w:val="0"/>
        <w:rPr>
          <w:rFonts w:ascii="FranceTV Brown Light" w:eastAsia="Times New Roman" w:hAnsi="FranceTV Brown Light" w:cs="FranceTV Brown Light"/>
          <w:b/>
          <w:bCs/>
          <w:kern w:val="32"/>
          <w:sz w:val="24"/>
          <w:szCs w:val="24"/>
          <w:lang w:eastAsia="fr-FR"/>
        </w:rPr>
      </w:pPr>
      <w:r w:rsidRPr="00D24B98">
        <w:rPr>
          <w:rFonts w:ascii="FranceTV Brown Light" w:eastAsia="Times New Roman" w:hAnsi="FranceTV Brown Light" w:cs="FranceTV Brown Light"/>
          <w:b/>
          <w:bCs/>
          <w:kern w:val="32"/>
          <w:sz w:val="24"/>
          <w:szCs w:val="24"/>
          <w:lang w:eastAsia="fr-FR"/>
        </w:rPr>
        <w:lastRenderedPageBreak/>
        <w:t>CRITERIA FOR THE AWARD OF SPECIFIC CONTRACTS</w:t>
      </w:r>
      <w:bookmarkEnd w:id="64"/>
    </w:p>
    <w:p w14:paraId="6B2F4535" w14:textId="0F67276B" w:rsidR="00D24B98" w:rsidRPr="00D24B98" w:rsidRDefault="00D24B98" w:rsidP="00D24B98">
      <w:pPr>
        <w:spacing w:after="0" w:line="240" w:lineRule="auto"/>
        <w:jc w:val="both"/>
        <w:rPr>
          <w:rFonts w:ascii="FranceTV Brown TT Light" w:eastAsia="Times New Roman" w:hAnsi="FranceTV Brown TT Light" w:cs="FranceTV Brown TT Light"/>
          <w:b/>
          <w:i/>
          <w:sz w:val="20"/>
          <w:szCs w:val="20"/>
          <w:lang w:eastAsia="fr-FR"/>
        </w:rPr>
      </w:pPr>
      <w:r w:rsidRPr="00D24B98">
        <w:rPr>
          <w:rFonts w:ascii="FranceTV Brown TT Light" w:eastAsia="Times New Roman" w:hAnsi="FranceTV Brown TT Light" w:cs="FranceTV Brown TT Light"/>
          <w:b/>
          <w:i/>
          <w:sz w:val="20"/>
          <w:szCs w:val="20"/>
          <w:lang w:eastAsia="fr-FR"/>
        </w:rPr>
        <w:t>In categories</w:t>
      </w:r>
      <w:r w:rsidR="008A6223">
        <w:rPr>
          <w:rFonts w:ascii="FranceTV Brown TT Light" w:eastAsia="Times New Roman" w:hAnsi="FranceTV Brown TT Light" w:cs="FranceTV Brown TT Light"/>
          <w:b/>
          <w:i/>
          <w:sz w:val="20"/>
          <w:szCs w:val="20"/>
          <w:lang w:eastAsia="fr-FR"/>
        </w:rPr>
        <w:t xml:space="preserve"> 1 to 12</w:t>
      </w:r>
      <w:r w:rsidRPr="00D24B98">
        <w:rPr>
          <w:rFonts w:ascii="FranceTV Brown TT Light" w:eastAsia="Times New Roman" w:hAnsi="FranceTV Brown TT Light" w:cs="FranceTV Brown TT Light"/>
          <w:b/>
          <w:i/>
          <w:sz w:val="20"/>
          <w:szCs w:val="20"/>
          <w:lang w:eastAsia="fr-FR"/>
        </w:rPr>
        <w:t xml:space="preserve">: </w:t>
      </w:r>
    </w:p>
    <w:p w14:paraId="7F14D9C7" w14:textId="77777777" w:rsidR="00714AA4" w:rsidRPr="001A6173" w:rsidRDefault="00714AA4" w:rsidP="00714AA4">
      <w:pPr>
        <w:rPr>
          <w:rFonts w:ascii="FranceTV Brown Light" w:hAnsi="FranceTV Brown Light" w:cs="FranceTV Brown Light"/>
          <w:b/>
          <w:i/>
          <w:szCs w:val="20"/>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7"/>
        <w:gridCol w:w="2523"/>
      </w:tblGrid>
      <w:tr w:rsidR="00714AA4" w:rsidRPr="001A6173" w14:paraId="3044EA47" w14:textId="77777777" w:rsidTr="005C6E59">
        <w:trPr>
          <w:trHeight w:val="296"/>
        </w:trPr>
        <w:tc>
          <w:tcPr>
            <w:tcW w:w="6757" w:type="dxa"/>
            <w:shd w:val="clear" w:color="auto" w:fill="C0C0C0"/>
            <w:vAlign w:val="center"/>
          </w:tcPr>
          <w:p w14:paraId="5DF3B295" w14:textId="77777777" w:rsidR="00714AA4" w:rsidRPr="003A5E46" w:rsidRDefault="00714AA4" w:rsidP="005C6E59">
            <w:pPr>
              <w:rPr>
                <w:rFonts w:ascii="Arial" w:hAnsi="Arial" w:cs="Arial"/>
                <w:b/>
                <w:sz w:val="20"/>
                <w:szCs w:val="20"/>
              </w:rPr>
            </w:pPr>
            <w:r w:rsidRPr="003A5E46">
              <w:rPr>
                <w:rFonts w:ascii="Arial" w:hAnsi="Arial" w:cs="Arial"/>
                <w:b/>
                <w:sz w:val="20"/>
                <w:szCs w:val="20"/>
                <w:lang w:val="en"/>
              </w:rPr>
              <w:t>Criterion</w:t>
            </w:r>
          </w:p>
        </w:tc>
        <w:tc>
          <w:tcPr>
            <w:tcW w:w="2523" w:type="dxa"/>
            <w:shd w:val="clear" w:color="auto" w:fill="C0C0C0"/>
            <w:vAlign w:val="center"/>
          </w:tcPr>
          <w:p w14:paraId="6916F1BE" w14:textId="77777777" w:rsidR="00714AA4" w:rsidRPr="003A5E46" w:rsidRDefault="00714AA4" w:rsidP="005C6E59">
            <w:pPr>
              <w:rPr>
                <w:rFonts w:ascii="Arial" w:hAnsi="Arial" w:cs="Arial"/>
                <w:b/>
                <w:sz w:val="20"/>
                <w:szCs w:val="20"/>
              </w:rPr>
            </w:pPr>
            <w:r w:rsidRPr="003A5E46">
              <w:rPr>
                <w:rFonts w:ascii="Arial" w:hAnsi="Arial" w:cs="Arial"/>
                <w:b/>
                <w:sz w:val="20"/>
                <w:szCs w:val="20"/>
                <w:lang w:val="en"/>
              </w:rPr>
              <w:t>Weighting</w:t>
            </w:r>
          </w:p>
        </w:tc>
      </w:tr>
      <w:tr w:rsidR="00714AA4" w:rsidRPr="001A6173" w14:paraId="4000CF1A" w14:textId="77777777" w:rsidTr="005C6E59">
        <w:trPr>
          <w:trHeight w:val="393"/>
        </w:trPr>
        <w:tc>
          <w:tcPr>
            <w:tcW w:w="6757" w:type="dxa"/>
            <w:shd w:val="clear" w:color="auto" w:fill="auto"/>
            <w:vAlign w:val="center"/>
          </w:tcPr>
          <w:p w14:paraId="5EDC80FB" w14:textId="77777777" w:rsidR="00714AA4" w:rsidRPr="003A5E46" w:rsidRDefault="00714AA4" w:rsidP="005C6E59">
            <w:pPr>
              <w:rPr>
                <w:rFonts w:ascii="Arial" w:hAnsi="Arial" w:cs="Arial"/>
                <w:sz w:val="20"/>
                <w:szCs w:val="20"/>
              </w:rPr>
            </w:pPr>
            <w:r w:rsidRPr="003A5E46">
              <w:rPr>
                <w:rFonts w:ascii="Arial" w:hAnsi="Arial" w:cs="Arial"/>
                <w:sz w:val="20"/>
                <w:szCs w:val="20"/>
                <w:lang w:val="en"/>
              </w:rPr>
              <w:t xml:space="preserve">Financial offer </w:t>
            </w:r>
          </w:p>
        </w:tc>
        <w:tc>
          <w:tcPr>
            <w:tcW w:w="2523" w:type="dxa"/>
            <w:shd w:val="clear" w:color="auto" w:fill="auto"/>
            <w:vAlign w:val="center"/>
          </w:tcPr>
          <w:p w14:paraId="4C4CF932" w14:textId="77777777" w:rsidR="00714AA4" w:rsidRPr="003A5E46" w:rsidRDefault="00714AA4" w:rsidP="005C6E59">
            <w:pPr>
              <w:rPr>
                <w:rFonts w:ascii="Arial" w:hAnsi="Arial" w:cs="Arial"/>
                <w:sz w:val="20"/>
                <w:szCs w:val="20"/>
              </w:rPr>
            </w:pPr>
            <w:r w:rsidRPr="003A5E46">
              <w:rPr>
                <w:rFonts w:ascii="Arial" w:hAnsi="Arial" w:cs="Arial"/>
                <w:sz w:val="20"/>
                <w:szCs w:val="20"/>
                <w:lang w:val="en"/>
              </w:rPr>
              <w:t>40 to 70</w:t>
            </w:r>
          </w:p>
        </w:tc>
      </w:tr>
      <w:tr w:rsidR="00714AA4" w:rsidRPr="008E386E" w14:paraId="25B181B8" w14:textId="77777777" w:rsidTr="005C6E59">
        <w:trPr>
          <w:trHeight w:val="413"/>
        </w:trPr>
        <w:tc>
          <w:tcPr>
            <w:tcW w:w="6757" w:type="dxa"/>
            <w:shd w:val="clear" w:color="auto" w:fill="auto"/>
            <w:vAlign w:val="center"/>
          </w:tcPr>
          <w:p w14:paraId="7A15ED69" w14:textId="35CAFDB1" w:rsidR="00714AA4" w:rsidRPr="003A5E46" w:rsidRDefault="00714AA4" w:rsidP="005C6E59">
            <w:pPr>
              <w:rPr>
                <w:rFonts w:ascii="Arial" w:hAnsi="Arial" w:cs="Arial"/>
                <w:sz w:val="20"/>
                <w:szCs w:val="20"/>
              </w:rPr>
            </w:pPr>
            <w:r w:rsidRPr="003A5E46">
              <w:rPr>
                <w:rFonts w:ascii="Arial" w:hAnsi="Arial" w:cs="Arial"/>
                <w:sz w:val="20"/>
                <w:szCs w:val="20"/>
                <w:lang w:val="en"/>
              </w:rPr>
              <w:t xml:space="preserve">Adequacy of the human resources proposed </w:t>
            </w:r>
            <w:r w:rsidR="003A5E46" w:rsidRPr="003A5E46">
              <w:rPr>
                <w:rFonts w:ascii="Arial" w:hAnsi="Arial" w:cs="Arial"/>
                <w:sz w:val="20"/>
                <w:szCs w:val="20"/>
                <w:lang w:val="en"/>
              </w:rPr>
              <w:t xml:space="preserve">to perform the </w:t>
            </w:r>
            <w:r w:rsidRPr="003A5E46">
              <w:rPr>
                <w:rFonts w:ascii="Arial" w:hAnsi="Arial" w:cs="Arial"/>
                <w:sz w:val="20"/>
                <w:szCs w:val="20"/>
                <w:lang w:val="en"/>
              </w:rPr>
              <w:t xml:space="preserve">contract </w:t>
            </w:r>
            <w:r w:rsidR="003468FF">
              <w:rPr>
                <w:rFonts w:ascii="Arial" w:hAnsi="Arial" w:cs="Arial"/>
                <w:sz w:val="20"/>
                <w:szCs w:val="20"/>
                <w:lang w:val="en"/>
              </w:rPr>
              <w:t>in relation to the expressed need</w:t>
            </w:r>
          </w:p>
          <w:p w14:paraId="3641D499" w14:textId="77777777" w:rsidR="00714AA4" w:rsidRPr="003A5E46" w:rsidRDefault="00714AA4" w:rsidP="005C6E59">
            <w:pPr>
              <w:rPr>
                <w:rFonts w:ascii="Arial" w:hAnsi="Arial" w:cs="Arial"/>
                <w:sz w:val="20"/>
                <w:szCs w:val="20"/>
              </w:rPr>
            </w:pPr>
          </w:p>
        </w:tc>
        <w:tc>
          <w:tcPr>
            <w:tcW w:w="2523" w:type="dxa"/>
            <w:shd w:val="clear" w:color="auto" w:fill="auto"/>
            <w:vAlign w:val="center"/>
          </w:tcPr>
          <w:p w14:paraId="1685CA60" w14:textId="77777777" w:rsidR="00714AA4" w:rsidRPr="003A5E46" w:rsidRDefault="00714AA4" w:rsidP="005C6E59">
            <w:pPr>
              <w:rPr>
                <w:rFonts w:ascii="Arial" w:hAnsi="Arial" w:cs="Arial"/>
                <w:sz w:val="20"/>
                <w:szCs w:val="20"/>
              </w:rPr>
            </w:pPr>
            <w:r w:rsidRPr="003A5E46">
              <w:rPr>
                <w:rFonts w:ascii="Arial" w:hAnsi="Arial" w:cs="Arial"/>
                <w:sz w:val="20"/>
                <w:szCs w:val="20"/>
                <w:lang w:val="en"/>
              </w:rPr>
              <w:t>30 to 60</w:t>
            </w:r>
          </w:p>
        </w:tc>
      </w:tr>
    </w:tbl>
    <w:p w14:paraId="4442D159" w14:textId="77777777" w:rsidR="003A5E46" w:rsidRDefault="003A5E46" w:rsidP="00714AA4">
      <w:pPr>
        <w:rPr>
          <w:b/>
          <w:szCs w:val="20"/>
          <w:highlight w:val="yellow"/>
          <w:u w:val="single"/>
          <w:lang w:val="en"/>
        </w:rPr>
      </w:pPr>
    </w:p>
    <w:p w14:paraId="569B45D6" w14:textId="5F71616D" w:rsidR="00714AA4" w:rsidRPr="001521FE" w:rsidRDefault="00714AA4" w:rsidP="00714AA4">
      <w:pPr>
        <w:rPr>
          <w:rFonts w:ascii="FranceTV Brown TT Light" w:hAnsi="FranceTV Brown TT Light" w:cs="FranceTV Brown TT Light"/>
          <w:b/>
          <w:szCs w:val="20"/>
          <w:u w:val="single"/>
        </w:rPr>
      </w:pPr>
      <w:r w:rsidRPr="003A5E46">
        <w:rPr>
          <w:b/>
          <w:szCs w:val="20"/>
          <w:u w:val="single"/>
          <w:lang w:val="en"/>
        </w:rPr>
        <w:t>For categories 13, 14</w:t>
      </w:r>
      <w:r w:rsidR="006F605C">
        <w:rPr>
          <w:b/>
          <w:szCs w:val="20"/>
          <w:u w:val="single"/>
          <w:lang w:val="en"/>
        </w:rPr>
        <w:t>,</w:t>
      </w:r>
      <w:r w:rsidRPr="003A5E46">
        <w:rPr>
          <w:b/>
          <w:szCs w:val="20"/>
          <w:u w:val="single"/>
          <w:lang w:val="en"/>
        </w:rPr>
        <w:t xml:space="preserve"> 15</w:t>
      </w:r>
      <w:r w:rsidR="006F605C">
        <w:rPr>
          <w:b/>
          <w:szCs w:val="20"/>
          <w:u w:val="single"/>
          <w:lang w:val="en"/>
        </w:rPr>
        <w:t xml:space="preserve"> </w:t>
      </w:r>
      <w:r w:rsidR="00E66500">
        <w:rPr>
          <w:b/>
          <w:szCs w:val="20"/>
          <w:u w:val="single"/>
          <w:lang w:val="en"/>
        </w:rPr>
        <w:t>and</w:t>
      </w:r>
      <w:r w:rsidR="006F605C">
        <w:rPr>
          <w:b/>
          <w:szCs w:val="20"/>
          <w:u w:val="single"/>
          <w:lang w:val="en"/>
        </w:rPr>
        <w:t xml:space="preserve"> 16</w:t>
      </w:r>
      <w:r w:rsidRPr="003A5E46">
        <w:rPr>
          <w:b/>
          <w:szCs w:val="20"/>
          <w:u w:val="single"/>
          <w:lang w:val="en"/>
        </w:rPr>
        <w:t>:</w:t>
      </w:r>
    </w:p>
    <w:tbl>
      <w:tblPr>
        <w:tblW w:w="9468" w:type="dxa"/>
        <w:tblCellMar>
          <w:left w:w="0" w:type="dxa"/>
          <w:right w:w="0" w:type="dxa"/>
        </w:tblCellMar>
        <w:tblLook w:val="04A0" w:firstRow="1" w:lastRow="0" w:firstColumn="1" w:lastColumn="0" w:noHBand="0" w:noVBand="1"/>
      </w:tblPr>
      <w:tblGrid>
        <w:gridCol w:w="3036"/>
        <w:gridCol w:w="4911"/>
        <w:gridCol w:w="1521"/>
      </w:tblGrid>
      <w:tr w:rsidR="00714AA4" w14:paraId="499963CB" w14:textId="77777777" w:rsidTr="00830127">
        <w:tc>
          <w:tcPr>
            <w:tcW w:w="303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43F6DD5E" w14:textId="77777777" w:rsidR="00714AA4" w:rsidRPr="003A5E46" w:rsidRDefault="00714AA4" w:rsidP="00830127">
            <w:pPr>
              <w:jc w:val="center"/>
              <w:rPr>
                <w:rFonts w:ascii="Arial" w:hAnsi="Arial" w:cs="Arial"/>
                <w:b/>
                <w:bCs/>
                <w:sz w:val="20"/>
                <w:szCs w:val="20"/>
              </w:rPr>
            </w:pPr>
            <w:r w:rsidRPr="003A5E46">
              <w:rPr>
                <w:rFonts w:ascii="Arial" w:hAnsi="Arial" w:cs="Arial"/>
                <w:b/>
                <w:bCs/>
                <w:sz w:val="20"/>
                <w:szCs w:val="20"/>
                <w:lang w:val="en"/>
              </w:rPr>
              <w:t>Criterion</w:t>
            </w:r>
          </w:p>
        </w:tc>
        <w:tc>
          <w:tcPr>
            <w:tcW w:w="491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70973996" w14:textId="77777777" w:rsidR="00714AA4" w:rsidRPr="003A5E46" w:rsidRDefault="00714AA4" w:rsidP="00830127">
            <w:pPr>
              <w:jc w:val="center"/>
              <w:rPr>
                <w:rFonts w:ascii="Arial" w:hAnsi="Arial" w:cs="Arial"/>
                <w:b/>
                <w:bCs/>
                <w:sz w:val="20"/>
                <w:szCs w:val="20"/>
              </w:rPr>
            </w:pPr>
            <w:r w:rsidRPr="003A5E46">
              <w:rPr>
                <w:rFonts w:ascii="Arial" w:hAnsi="Arial" w:cs="Arial"/>
                <w:b/>
                <w:bCs/>
                <w:sz w:val="20"/>
                <w:szCs w:val="20"/>
                <w:lang w:val="en"/>
              </w:rPr>
              <w:t>Sub-criterion</w:t>
            </w:r>
          </w:p>
        </w:tc>
        <w:tc>
          <w:tcPr>
            <w:tcW w:w="152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7489128B" w14:textId="77777777" w:rsidR="00714AA4" w:rsidRPr="003A5E46" w:rsidRDefault="00714AA4" w:rsidP="00830127">
            <w:pPr>
              <w:jc w:val="center"/>
              <w:rPr>
                <w:rFonts w:ascii="Arial" w:hAnsi="Arial" w:cs="Arial"/>
                <w:b/>
                <w:bCs/>
                <w:sz w:val="20"/>
                <w:szCs w:val="20"/>
              </w:rPr>
            </w:pPr>
            <w:r w:rsidRPr="003A5E46">
              <w:rPr>
                <w:rFonts w:ascii="Arial" w:hAnsi="Arial" w:cs="Arial"/>
                <w:b/>
                <w:bCs/>
                <w:sz w:val="20"/>
                <w:szCs w:val="20"/>
                <w:lang w:val="en"/>
              </w:rPr>
              <w:t>Weighting</w:t>
            </w:r>
          </w:p>
        </w:tc>
      </w:tr>
      <w:tr w:rsidR="00714AA4" w14:paraId="298A2921" w14:textId="77777777" w:rsidTr="00830127">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9641FC" w14:textId="77777777" w:rsidR="00714AA4" w:rsidRPr="003A5E46" w:rsidRDefault="00714AA4" w:rsidP="00830127">
            <w:pPr>
              <w:rPr>
                <w:rFonts w:ascii="Arial" w:hAnsi="Arial" w:cs="Arial"/>
                <w:sz w:val="20"/>
                <w:szCs w:val="20"/>
              </w:rPr>
            </w:pPr>
            <w:r w:rsidRPr="003A5E46">
              <w:rPr>
                <w:rFonts w:ascii="Arial" w:hAnsi="Arial" w:cs="Arial"/>
                <w:sz w:val="20"/>
                <w:szCs w:val="20"/>
                <w:lang w:val="en"/>
              </w:rPr>
              <w:t>Price</w:t>
            </w: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4B6E0EDA" w14:textId="77777777" w:rsidR="00714AA4" w:rsidRPr="003A5E46" w:rsidRDefault="00714AA4" w:rsidP="00830127">
            <w:pPr>
              <w:rPr>
                <w:rFonts w:ascii="Arial" w:hAnsi="Arial" w:cs="Arial"/>
                <w:sz w:val="20"/>
                <w:szCs w:val="20"/>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hideMark/>
          </w:tcPr>
          <w:p w14:paraId="583CA4C6" w14:textId="77777777" w:rsidR="00714AA4" w:rsidRPr="003A5E46" w:rsidRDefault="00714AA4" w:rsidP="00830127">
            <w:pPr>
              <w:rPr>
                <w:rFonts w:ascii="Arial" w:hAnsi="Arial" w:cs="Arial"/>
                <w:sz w:val="20"/>
                <w:szCs w:val="20"/>
              </w:rPr>
            </w:pPr>
            <w:r w:rsidRPr="003A5E46">
              <w:rPr>
                <w:rFonts w:ascii="Arial" w:hAnsi="Arial" w:cs="Arial"/>
                <w:sz w:val="20"/>
                <w:szCs w:val="20"/>
                <w:lang w:val="en"/>
              </w:rPr>
              <w:t>Between 40-60</w:t>
            </w:r>
          </w:p>
        </w:tc>
      </w:tr>
      <w:tr w:rsidR="00714AA4" w14:paraId="7C5E122C" w14:textId="77777777" w:rsidTr="00830127">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58B1BA" w14:textId="77777777" w:rsidR="00714AA4" w:rsidRPr="003A5E46" w:rsidRDefault="00714AA4" w:rsidP="00830127">
            <w:pPr>
              <w:rPr>
                <w:rFonts w:ascii="Arial" w:hAnsi="Arial" w:cs="Arial"/>
                <w:sz w:val="20"/>
                <w:szCs w:val="20"/>
              </w:rPr>
            </w:pPr>
            <w:r w:rsidRPr="003A5E46">
              <w:rPr>
                <w:rFonts w:ascii="Arial" w:hAnsi="Arial" w:cs="Arial"/>
                <w:sz w:val="20"/>
                <w:szCs w:val="20"/>
                <w:lang w:val="en"/>
              </w:rPr>
              <w:t>Technique</w:t>
            </w:r>
          </w:p>
        </w:tc>
        <w:tc>
          <w:tcPr>
            <w:tcW w:w="4911" w:type="dxa"/>
            <w:tcBorders>
              <w:top w:val="nil"/>
              <w:left w:val="nil"/>
              <w:bottom w:val="single" w:sz="8" w:space="0" w:color="auto"/>
              <w:right w:val="single" w:sz="8" w:space="0" w:color="auto"/>
            </w:tcBorders>
            <w:tcMar>
              <w:top w:w="0" w:type="dxa"/>
              <w:left w:w="108" w:type="dxa"/>
              <w:bottom w:w="0" w:type="dxa"/>
              <w:right w:w="108" w:type="dxa"/>
            </w:tcMar>
            <w:hideMark/>
          </w:tcPr>
          <w:p w14:paraId="49A70523" w14:textId="77777777" w:rsidR="00714AA4" w:rsidRPr="003A5E46" w:rsidRDefault="00714AA4" w:rsidP="00830127">
            <w:pPr>
              <w:rPr>
                <w:rFonts w:ascii="Arial" w:hAnsi="Arial" w:cs="Arial"/>
                <w:sz w:val="20"/>
                <w:szCs w:val="20"/>
              </w:rPr>
            </w:pPr>
            <w:r w:rsidRPr="003A5E46">
              <w:rPr>
                <w:rFonts w:ascii="Arial" w:hAnsi="Arial" w:cs="Arial"/>
                <w:sz w:val="20"/>
                <w:szCs w:val="20"/>
                <w:lang w:val="en"/>
              </w:rPr>
              <w:t>Level of expertise in the relevant field.</w:t>
            </w:r>
          </w:p>
        </w:tc>
        <w:tc>
          <w:tcPr>
            <w:tcW w:w="1521" w:type="dxa"/>
            <w:tcBorders>
              <w:top w:val="nil"/>
              <w:left w:val="nil"/>
              <w:bottom w:val="single" w:sz="8" w:space="0" w:color="auto"/>
              <w:right w:val="single" w:sz="8" w:space="0" w:color="auto"/>
            </w:tcBorders>
            <w:tcMar>
              <w:top w:w="0" w:type="dxa"/>
              <w:left w:w="108" w:type="dxa"/>
              <w:bottom w:w="0" w:type="dxa"/>
              <w:right w:w="108" w:type="dxa"/>
            </w:tcMar>
            <w:hideMark/>
          </w:tcPr>
          <w:p w14:paraId="277CDE04" w14:textId="77777777" w:rsidR="00714AA4" w:rsidRPr="003A5E46" w:rsidRDefault="00714AA4" w:rsidP="00830127">
            <w:pPr>
              <w:rPr>
                <w:rFonts w:ascii="Arial" w:hAnsi="Arial" w:cs="Arial"/>
                <w:sz w:val="20"/>
                <w:szCs w:val="20"/>
              </w:rPr>
            </w:pPr>
            <w:r w:rsidRPr="003A5E46">
              <w:rPr>
                <w:rFonts w:ascii="Arial" w:hAnsi="Arial" w:cs="Arial"/>
                <w:sz w:val="20"/>
                <w:szCs w:val="20"/>
                <w:lang w:val="en"/>
              </w:rPr>
              <w:t>Between 30-50</w:t>
            </w:r>
          </w:p>
        </w:tc>
      </w:tr>
      <w:tr w:rsidR="00714AA4" w14:paraId="54CA9FC3" w14:textId="77777777" w:rsidTr="00830127">
        <w:trPr>
          <w:trHeight w:val="58"/>
        </w:trPr>
        <w:tc>
          <w:tcPr>
            <w:tcW w:w="3036" w:type="dxa"/>
            <w:tcBorders>
              <w:top w:val="nil"/>
              <w:left w:val="single" w:sz="8" w:space="0" w:color="auto"/>
              <w:bottom w:val="nil"/>
              <w:right w:val="single" w:sz="8" w:space="0" w:color="auto"/>
            </w:tcBorders>
            <w:tcMar>
              <w:top w:w="0" w:type="dxa"/>
              <w:left w:w="108" w:type="dxa"/>
              <w:bottom w:w="0" w:type="dxa"/>
              <w:right w:w="108" w:type="dxa"/>
            </w:tcMar>
          </w:tcPr>
          <w:p w14:paraId="3FEC1034" w14:textId="77777777" w:rsidR="00714AA4" w:rsidRPr="003A5E46" w:rsidRDefault="00714AA4" w:rsidP="00830127">
            <w:pPr>
              <w:rPr>
                <w:rFonts w:ascii="Arial" w:hAnsi="Arial" w:cs="Arial"/>
                <w:sz w:val="20"/>
                <w:szCs w:val="20"/>
              </w:rPr>
            </w:pPr>
          </w:p>
        </w:tc>
        <w:tc>
          <w:tcPr>
            <w:tcW w:w="4911" w:type="dxa"/>
            <w:tcBorders>
              <w:top w:val="nil"/>
              <w:left w:val="nil"/>
              <w:bottom w:val="nil"/>
              <w:right w:val="single" w:sz="8" w:space="0" w:color="auto"/>
            </w:tcBorders>
            <w:tcMar>
              <w:top w:w="0" w:type="dxa"/>
              <w:left w:w="108" w:type="dxa"/>
              <w:bottom w:w="0" w:type="dxa"/>
              <w:right w:w="108" w:type="dxa"/>
            </w:tcMar>
            <w:hideMark/>
          </w:tcPr>
          <w:p w14:paraId="5E367C39" w14:textId="6D8C44B1" w:rsidR="00714AA4" w:rsidRPr="003A5E46" w:rsidRDefault="00714AA4" w:rsidP="00830127">
            <w:pPr>
              <w:rPr>
                <w:rFonts w:ascii="Arial" w:hAnsi="Arial" w:cs="Arial"/>
                <w:sz w:val="20"/>
                <w:szCs w:val="20"/>
              </w:rPr>
            </w:pPr>
            <w:r w:rsidRPr="003A5E46">
              <w:rPr>
                <w:rFonts w:ascii="Arial" w:hAnsi="Arial" w:cs="Arial"/>
                <w:sz w:val="20"/>
                <w:szCs w:val="20"/>
                <w:lang w:val="en"/>
              </w:rPr>
              <w:t xml:space="preserve">Quality of professional experience in the audiovisual sector and/or </w:t>
            </w:r>
            <w:r w:rsidR="003A5E46">
              <w:rPr>
                <w:rFonts w:ascii="Arial" w:hAnsi="Arial" w:cs="Arial"/>
                <w:sz w:val="20"/>
                <w:szCs w:val="20"/>
                <w:lang w:val="en"/>
              </w:rPr>
              <w:t xml:space="preserve">in </w:t>
            </w:r>
            <w:r w:rsidRPr="003A5E46">
              <w:rPr>
                <w:rFonts w:ascii="Arial" w:hAnsi="Arial" w:cs="Arial"/>
                <w:sz w:val="20"/>
                <w:szCs w:val="20"/>
                <w:lang w:val="en"/>
              </w:rPr>
              <w:t>online media.</w:t>
            </w:r>
          </w:p>
        </w:tc>
        <w:tc>
          <w:tcPr>
            <w:tcW w:w="1521" w:type="dxa"/>
            <w:tcBorders>
              <w:top w:val="nil"/>
              <w:left w:val="nil"/>
              <w:bottom w:val="nil"/>
              <w:right w:val="single" w:sz="8" w:space="0" w:color="auto"/>
            </w:tcBorders>
            <w:tcMar>
              <w:top w:w="0" w:type="dxa"/>
              <w:left w:w="108" w:type="dxa"/>
              <w:bottom w:w="0" w:type="dxa"/>
              <w:right w:w="108" w:type="dxa"/>
            </w:tcMar>
            <w:hideMark/>
          </w:tcPr>
          <w:p w14:paraId="6B486EAC" w14:textId="3AE7F488" w:rsidR="00714AA4" w:rsidRPr="003A5E46" w:rsidRDefault="00714AA4" w:rsidP="00830127">
            <w:pPr>
              <w:rPr>
                <w:rFonts w:ascii="Arial" w:hAnsi="Arial" w:cs="Arial"/>
                <w:sz w:val="20"/>
                <w:szCs w:val="20"/>
              </w:rPr>
            </w:pPr>
            <w:r w:rsidRPr="003A5E46">
              <w:rPr>
                <w:rFonts w:ascii="Arial" w:hAnsi="Arial" w:cs="Arial"/>
                <w:sz w:val="20"/>
                <w:szCs w:val="20"/>
                <w:lang w:val="en"/>
              </w:rPr>
              <w:t xml:space="preserve">Between 10 </w:t>
            </w:r>
            <w:r w:rsidR="003A5E46">
              <w:rPr>
                <w:rFonts w:ascii="Arial" w:hAnsi="Arial" w:cs="Arial"/>
                <w:sz w:val="20"/>
                <w:szCs w:val="20"/>
                <w:lang w:val="en"/>
              </w:rPr>
              <w:t>–</w:t>
            </w:r>
            <w:r w:rsidRPr="003A5E46">
              <w:rPr>
                <w:rFonts w:ascii="Arial" w:hAnsi="Arial" w:cs="Arial"/>
                <w:sz w:val="20"/>
                <w:szCs w:val="20"/>
                <w:lang w:val="en"/>
              </w:rPr>
              <w:t xml:space="preserve"> 3</w:t>
            </w:r>
            <w:r w:rsidR="003A5E46">
              <w:rPr>
                <w:rFonts w:ascii="Arial" w:hAnsi="Arial" w:cs="Arial"/>
                <w:sz w:val="20"/>
                <w:szCs w:val="20"/>
                <w:lang w:val="en"/>
              </w:rPr>
              <w:t>0.</w:t>
            </w:r>
          </w:p>
        </w:tc>
      </w:tr>
      <w:tr w:rsidR="003A5E46" w14:paraId="5E655D1D" w14:textId="77777777" w:rsidTr="006F605C">
        <w:trPr>
          <w:trHeight w:val="60"/>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04D0AE" w14:textId="77777777" w:rsidR="003A5E46" w:rsidRPr="003A5E46" w:rsidRDefault="003A5E46" w:rsidP="00830127">
            <w:pPr>
              <w:rPr>
                <w:rFonts w:ascii="Arial" w:hAnsi="Arial" w:cs="Arial"/>
                <w:sz w:val="20"/>
                <w:szCs w:val="20"/>
              </w:rPr>
            </w:pP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31C69F4B" w14:textId="77777777" w:rsidR="003A5E46" w:rsidRPr="003A5E46" w:rsidRDefault="003A5E46" w:rsidP="00830127">
            <w:pPr>
              <w:rPr>
                <w:rFonts w:ascii="Arial" w:hAnsi="Arial" w:cs="Arial"/>
                <w:sz w:val="20"/>
                <w:szCs w:val="20"/>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14:paraId="2BD9D24B" w14:textId="77777777" w:rsidR="003A5E46" w:rsidRPr="003A5E46" w:rsidRDefault="003A5E46" w:rsidP="00830127">
            <w:pPr>
              <w:rPr>
                <w:rFonts w:ascii="Arial" w:hAnsi="Arial" w:cs="Arial"/>
                <w:sz w:val="20"/>
                <w:szCs w:val="20"/>
              </w:rPr>
            </w:pPr>
          </w:p>
        </w:tc>
      </w:tr>
    </w:tbl>
    <w:p w14:paraId="343DFBAE" w14:textId="77777777" w:rsidR="00714AA4" w:rsidRDefault="00714AA4" w:rsidP="00714AA4">
      <w:pPr>
        <w:rPr>
          <w:rFonts w:ascii="FranceTV Brown Light" w:hAnsi="FranceTV Brown Light" w:cs="FranceTV Brown Light"/>
        </w:rPr>
      </w:pPr>
    </w:p>
    <w:p w14:paraId="02611C0A" w14:textId="106D1E2D" w:rsidR="00714AA4" w:rsidRPr="00A21026" w:rsidRDefault="00714AA4" w:rsidP="00714AA4">
      <w:pPr>
        <w:rPr>
          <w:rFonts w:ascii="FranceTV Brown Light" w:hAnsi="FranceTV Brown Light" w:cs="FranceTV Brown Light"/>
        </w:rPr>
      </w:pPr>
      <w:r w:rsidRPr="0085272A">
        <w:rPr>
          <w:rFonts w:ascii="FranceTV Brown Light" w:hAnsi="FranceTV Brown Light" w:cs="FranceTV Brown Light"/>
          <w:lang w:val="en"/>
        </w:rPr>
        <w:t xml:space="preserve">The criteria and their weighting will be communicated in the </w:t>
      </w:r>
      <w:r w:rsidR="003468FF">
        <w:rPr>
          <w:rFonts w:ascii="FranceTV Brown Light" w:hAnsi="FranceTV Brown Light" w:cs="FranceTV Brown Light"/>
          <w:lang w:val="en"/>
        </w:rPr>
        <w:t>tender</w:t>
      </w:r>
      <w:r w:rsidR="008D0771">
        <w:rPr>
          <w:rFonts w:ascii="FranceTV Brown Light" w:hAnsi="FranceTV Brown Light" w:cs="FranceTV Brown Light"/>
          <w:lang w:val="en"/>
        </w:rPr>
        <w:t xml:space="preserve"> procedure </w:t>
      </w:r>
      <w:r w:rsidR="00101EDE">
        <w:rPr>
          <w:rFonts w:ascii="FranceTV Brown Light" w:hAnsi="FranceTV Brown Light" w:cs="FranceTV Brown Light"/>
          <w:lang w:val="en"/>
        </w:rPr>
        <w:t>document</w:t>
      </w:r>
      <w:r w:rsidR="00101EDE" w:rsidRPr="0085272A">
        <w:rPr>
          <w:rFonts w:ascii="FranceTV Brown Light" w:hAnsi="FranceTV Brown Light" w:cs="FranceTV Brown Light"/>
          <w:lang w:val="en"/>
        </w:rPr>
        <w:t xml:space="preserve"> </w:t>
      </w:r>
      <w:r w:rsidR="003A5E46" w:rsidRPr="0085272A">
        <w:rPr>
          <w:rFonts w:ascii="FranceTV Brown Light" w:hAnsi="FranceTV Brown Light" w:cs="FranceTV Brown Light"/>
          <w:lang w:val="en"/>
        </w:rPr>
        <w:t xml:space="preserve">for </w:t>
      </w:r>
      <w:r w:rsidRPr="0085272A">
        <w:rPr>
          <w:rFonts w:ascii="FranceTV Brown Light" w:hAnsi="FranceTV Brown Light" w:cs="FranceTV Brown Light"/>
          <w:lang w:val="en"/>
        </w:rPr>
        <w:t>each specific</w:t>
      </w:r>
      <w:r w:rsidR="003A5E46" w:rsidRPr="0085272A">
        <w:rPr>
          <w:rFonts w:ascii="FranceTV Brown Light" w:hAnsi="FranceTV Brown Light" w:cs="FranceTV Brown Light"/>
          <w:lang w:val="en"/>
        </w:rPr>
        <w:t xml:space="preserve"> contract</w:t>
      </w:r>
      <w:r w:rsidRPr="0085272A">
        <w:rPr>
          <w:rFonts w:ascii="FranceTV Brown Light" w:hAnsi="FranceTV Brown Light" w:cs="FranceTV Brown Light"/>
          <w:lang w:val="en"/>
        </w:rPr>
        <w:t>. The total weight</w:t>
      </w:r>
      <w:r w:rsidR="0085272A" w:rsidRPr="0085272A">
        <w:rPr>
          <w:rFonts w:ascii="FranceTV Brown Light" w:hAnsi="FranceTV Brown Light" w:cs="FranceTV Brown Light"/>
          <w:lang w:val="en"/>
        </w:rPr>
        <w:t xml:space="preserve">ing for </w:t>
      </w:r>
      <w:r w:rsidRPr="0085272A">
        <w:rPr>
          <w:rFonts w:ascii="FranceTV Brown Light" w:hAnsi="FranceTV Brown Light" w:cs="FranceTV Brown Light"/>
          <w:lang w:val="en"/>
        </w:rPr>
        <w:t xml:space="preserve">each specific </w:t>
      </w:r>
      <w:r w:rsidR="0085272A" w:rsidRPr="0085272A">
        <w:rPr>
          <w:rFonts w:ascii="FranceTV Brown Light" w:hAnsi="FranceTV Brown Light" w:cs="FranceTV Brown Light"/>
          <w:lang w:val="en"/>
        </w:rPr>
        <w:t xml:space="preserve">contract must </w:t>
      </w:r>
      <w:r w:rsidRPr="0085272A">
        <w:rPr>
          <w:rFonts w:ascii="FranceTV Brown Light" w:hAnsi="FranceTV Brown Light" w:cs="FranceTV Brown Light"/>
          <w:lang w:val="en"/>
        </w:rPr>
        <w:t>equal 100.</w:t>
      </w:r>
    </w:p>
    <w:p w14:paraId="01208B0C" w14:textId="6BE7BADF" w:rsidR="00714AA4" w:rsidRPr="00A21026" w:rsidRDefault="00714AA4" w:rsidP="00714AA4">
      <w:pPr>
        <w:rPr>
          <w:rFonts w:ascii="FranceTV Brown Light" w:hAnsi="FranceTV Brown Light" w:cs="FranceTV Brown Light"/>
        </w:rPr>
      </w:pPr>
      <w:r w:rsidRPr="0085272A">
        <w:rPr>
          <w:rFonts w:ascii="FranceTV Brown Light" w:hAnsi="FranceTV Brown Light" w:cs="FranceTV Brown Light"/>
          <w:lang w:val="en"/>
        </w:rPr>
        <w:t xml:space="preserve">In accordance with the provisions of the </w:t>
      </w:r>
      <w:r w:rsidR="00101EDE">
        <w:rPr>
          <w:rFonts w:ascii="FranceTV Brown Light" w:hAnsi="FranceTV Brown Light" w:cs="FranceTV Brown Light"/>
          <w:lang w:val="en"/>
        </w:rPr>
        <w:t xml:space="preserve">French </w:t>
      </w:r>
      <w:r w:rsidRPr="0085272A">
        <w:rPr>
          <w:rFonts w:ascii="FranceTV Brown Light" w:hAnsi="FranceTV Brown Light" w:cs="FranceTV Brown Light"/>
          <w:lang w:val="en"/>
        </w:rPr>
        <w:t xml:space="preserve">Public Procurement Code, the </w:t>
      </w:r>
      <w:r w:rsidR="0085272A" w:rsidRPr="0085272A">
        <w:rPr>
          <w:rFonts w:ascii="FranceTV Brown Light" w:hAnsi="FranceTV Brown Light" w:cs="FranceTV Brown Light"/>
          <w:lang w:val="en"/>
        </w:rPr>
        <w:t>C</w:t>
      </w:r>
      <w:r w:rsidRPr="0085272A">
        <w:rPr>
          <w:rFonts w:ascii="FranceTV Brown Light" w:hAnsi="FranceTV Brown Light" w:cs="FranceTV Brown Light"/>
          <w:lang w:val="en"/>
        </w:rPr>
        <w:t xml:space="preserve">ontracting </w:t>
      </w:r>
      <w:r w:rsidR="0085272A" w:rsidRPr="0085272A">
        <w:rPr>
          <w:rFonts w:ascii="FranceTV Brown Light" w:hAnsi="FranceTV Brown Light" w:cs="FranceTV Brown Light"/>
          <w:lang w:val="en"/>
        </w:rPr>
        <w:t>A</w:t>
      </w:r>
      <w:r w:rsidRPr="0085272A">
        <w:rPr>
          <w:rFonts w:ascii="FranceTV Brown Light" w:hAnsi="FranceTV Brown Light" w:cs="FranceTV Brown Light"/>
          <w:lang w:val="en"/>
        </w:rPr>
        <w:t xml:space="preserve">uthority reserves the right to specify all or part of the financial and non-financial criteria in the </w:t>
      </w:r>
      <w:r w:rsidR="00D019E4">
        <w:rPr>
          <w:rFonts w:ascii="FranceTV Brown Light" w:hAnsi="FranceTV Brown Light" w:cs="FranceTV Brown Light"/>
          <w:lang w:val="en"/>
        </w:rPr>
        <w:t>tender</w:t>
      </w:r>
      <w:r w:rsidR="008D0771">
        <w:rPr>
          <w:rFonts w:ascii="FranceTV Brown Light" w:hAnsi="FranceTV Brown Light" w:cs="FranceTV Brown Light"/>
          <w:lang w:val="en"/>
        </w:rPr>
        <w:t xml:space="preserve"> procedure</w:t>
      </w:r>
      <w:r w:rsidR="00D019E4">
        <w:rPr>
          <w:rFonts w:ascii="FranceTV Brown Light" w:hAnsi="FranceTV Brown Light" w:cs="FranceTV Brown Light"/>
          <w:lang w:val="en"/>
        </w:rPr>
        <w:t xml:space="preserve"> </w:t>
      </w:r>
      <w:r w:rsidRPr="0085272A">
        <w:rPr>
          <w:rFonts w:ascii="FranceTV Brown Light" w:hAnsi="FranceTV Brown Light" w:cs="FranceTV Brown Light"/>
          <w:lang w:val="en"/>
        </w:rPr>
        <w:t>letter, if applicable.</w:t>
      </w:r>
    </w:p>
    <w:bookmarkEnd w:id="65"/>
    <w:p w14:paraId="5882EB5A" w14:textId="77777777" w:rsidR="00714AA4" w:rsidRPr="00A21026" w:rsidRDefault="00714AA4" w:rsidP="00714AA4">
      <w:pPr>
        <w:rPr>
          <w:rFonts w:ascii="FranceTV Brown Light" w:hAnsi="FranceTV Brown Light" w:cs="FranceTV Brown Light"/>
          <w:b/>
          <w:highlight w:val="yellow"/>
        </w:rPr>
      </w:pPr>
    </w:p>
    <w:sectPr w:rsidR="00714AA4" w:rsidRPr="00A21026" w:rsidSect="009200AC">
      <w:headerReference w:type="default" r:id="rId22"/>
      <w:pgSz w:w="11906" w:h="16838"/>
      <w:pgMar w:top="1418"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4095E" w14:textId="77777777" w:rsidR="00446EB9" w:rsidRDefault="00446EB9" w:rsidP="00AB1F41">
      <w:pPr>
        <w:spacing w:after="0" w:line="240" w:lineRule="auto"/>
      </w:pPr>
      <w:r>
        <w:separator/>
      </w:r>
    </w:p>
  </w:endnote>
  <w:endnote w:type="continuationSeparator" w:id="0">
    <w:p w14:paraId="5022E6F8" w14:textId="77777777" w:rsidR="00446EB9" w:rsidRDefault="00446EB9" w:rsidP="00AB1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Sans Serif">
    <w:altName w:val="Segoe UI"/>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ceTV Brown TT Light">
    <w:altName w:val="Arial"/>
    <w:charset w:val="00"/>
    <w:family w:val="swiss"/>
    <w:pitch w:val="variable"/>
    <w:sig w:usb0="A00000FF" w:usb1="4000F0FB" w:usb2="00000008"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ceTV Brown Light">
    <w:altName w:val="Arial"/>
    <w:panose1 w:val="00000000000000000000"/>
    <w:charset w:val="00"/>
    <w:family w:val="swiss"/>
    <w:notTrueType/>
    <w:pitch w:val="variable"/>
    <w:sig w:usb0="00000001" w:usb1="4000F0FB" w:usb2="00000008"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3C2C8" w14:textId="77777777" w:rsidR="00446EB9" w:rsidRDefault="00446EB9" w:rsidP="00AB1F41">
      <w:pPr>
        <w:spacing w:after="0" w:line="240" w:lineRule="auto"/>
      </w:pPr>
      <w:r>
        <w:separator/>
      </w:r>
    </w:p>
  </w:footnote>
  <w:footnote w:type="continuationSeparator" w:id="0">
    <w:p w14:paraId="5CAF9F32" w14:textId="77777777" w:rsidR="00446EB9" w:rsidRDefault="00446EB9" w:rsidP="00AB1F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DFBF3" w14:textId="3F1AE3A0" w:rsidR="00AB1F41" w:rsidRPr="00542B2D" w:rsidRDefault="00AB1F41" w:rsidP="00AB1F41">
    <w:pPr>
      <w:spacing w:after="0" w:line="240" w:lineRule="auto"/>
      <w:rPr>
        <w:rFonts w:ascii="Arial" w:eastAsia="Times New Roman" w:hAnsi="Arial" w:cs="Arial"/>
        <w:noProof/>
        <w:sz w:val="16"/>
        <w:szCs w:val="16"/>
        <w:lang w:val="en-US" w:eastAsia="fr-FR"/>
      </w:rPr>
    </w:pPr>
    <w:r w:rsidRPr="00542B2D">
      <w:rPr>
        <w:rFonts w:ascii="Arial" w:eastAsia="Times New Roman" w:hAnsi="Arial" w:cs="Arial"/>
        <w:noProof/>
        <w:sz w:val="16"/>
        <w:szCs w:val="16"/>
        <w:lang w:val="en-US" w:eastAsia="fr-FR"/>
      </w:rPr>
      <w:t>Tender Regulations (TR)</w:t>
    </w:r>
  </w:p>
  <w:p w14:paraId="5DC76328" w14:textId="18CAA54B" w:rsidR="00AB1F41" w:rsidRPr="00542B2D" w:rsidRDefault="00AB1F41" w:rsidP="00AB1F41">
    <w:pPr>
      <w:spacing w:after="0" w:line="240" w:lineRule="auto"/>
      <w:rPr>
        <w:rFonts w:ascii="Arial" w:eastAsia="Times New Roman" w:hAnsi="Arial" w:cs="Arial"/>
        <w:noProof/>
        <w:sz w:val="16"/>
        <w:szCs w:val="16"/>
        <w:lang w:val="en-US" w:eastAsia="fr-FR"/>
      </w:rPr>
    </w:pPr>
    <w:r w:rsidRPr="00542B2D">
      <w:rPr>
        <w:rFonts w:ascii="Arial" w:eastAsia="Times New Roman" w:hAnsi="Arial" w:cs="Arial"/>
        <w:noProof/>
        <w:sz w:val="16"/>
        <w:szCs w:val="16"/>
        <w:lang w:val="en-US" w:eastAsia="fr-FR"/>
      </w:rPr>
      <w:t xml:space="preserve">Provision of </w:t>
    </w:r>
    <w:r w:rsidR="00B17D3A">
      <w:rPr>
        <w:rFonts w:ascii="Arial" w:eastAsia="Times New Roman" w:hAnsi="Arial" w:cs="Arial"/>
        <w:noProof/>
        <w:sz w:val="16"/>
        <w:szCs w:val="16"/>
        <w:lang w:val="en-US" w:eastAsia="fr-FR"/>
      </w:rPr>
      <w:t xml:space="preserve">advice and </w:t>
    </w:r>
    <w:r w:rsidRPr="00542B2D">
      <w:rPr>
        <w:rFonts w:ascii="Arial" w:eastAsia="Times New Roman" w:hAnsi="Arial" w:cs="Arial"/>
        <w:noProof/>
        <w:sz w:val="16"/>
        <w:szCs w:val="16"/>
        <w:lang w:val="en-US" w:eastAsia="fr-FR"/>
      </w:rPr>
      <w:t>services</w:t>
    </w:r>
  </w:p>
  <w:p w14:paraId="4533D31E" w14:textId="42C68211" w:rsidR="00AB1F41" w:rsidRPr="00AB1F41" w:rsidRDefault="00AB1F41" w:rsidP="00AB1F41">
    <w:pPr>
      <w:spacing w:after="0" w:line="240" w:lineRule="auto"/>
      <w:rPr>
        <w:rFonts w:ascii="Arial" w:eastAsia="Times New Roman" w:hAnsi="Arial" w:cs="Arial"/>
        <w:noProof/>
        <w:sz w:val="16"/>
        <w:szCs w:val="16"/>
        <w:lang w:val="fr-FR" w:eastAsia="fr-FR"/>
      </w:rPr>
    </w:pPr>
    <w:r w:rsidRPr="00AB1F41">
      <w:rPr>
        <w:rFonts w:ascii="Arial" w:eastAsia="Times New Roman" w:hAnsi="Arial" w:cs="Arial"/>
        <w:sz w:val="16"/>
        <w:szCs w:val="16"/>
        <w:lang w:val="fr-FR" w:eastAsia="fr-FR"/>
      </w:rPr>
      <w:fldChar w:fldCharType="begin"/>
    </w:r>
    <w:r w:rsidRPr="00AB1F41">
      <w:rPr>
        <w:rFonts w:ascii="Arial" w:eastAsia="Times New Roman" w:hAnsi="Arial" w:cs="Arial"/>
        <w:sz w:val="16"/>
        <w:szCs w:val="16"/>
        <w:lang w:val="fr-FR" w:eastAsia="fr-FR"/>
      </w:rPr>
      <w:instrText xml:space="preserve"> PAGE </w:instrText>
    </w:r>
    <w:r w:rsidRPr="00AB1F41">
      <w:rPr>
        <w:rFonts w:ascii="Arial" w:eastAsia="Times New Roman" w:hAnsi="Arial" w:cs="Arial"/>
        <w:sz w:val="16"/>
        <w:szCs w:val="16"/>
        <w:lang w:val="fr-FR" w:eastAsia="fr-FR"/>
      </w:rPr>
      <w:fldChar w:fldCharType="separate"/>
    </w:r>
    <w:r w:rsidR="0020000F">
      <w:rPr>
        <w:rFonts w:ascii="Arial" w:eastAsia="Times New Roman" w:hAnsi="Arial" w:cs="Arial"/>
        <w:noProof/>
        <w:sz w:val="16"/>
        <w:szCs w:val="16"/>
        <w:lang w:val="fr-FR" w:eastAsia="fr-FR"/>
      </w:rPr>
      <w:t>10</w:t>
    </w:r>
    <w:r w:rsidRPr="00AB1F41">
      <w:rPr>
        <w:rFonts w:ascii="Arial" w:eastAsia="Times New Roman" w:hAnsi="Arial" w:cs="Arial"/>
        <w:sz w:val="16"/>
        <w:szCs w:val="16"/>
        <w:lang w:val="fr-FR" w:eastAsia="fr-FR"/>
      </w:rPr>
      <w:fldChar w:fldCharType="end"/>
    </w:r>
    <w:r w:rsidRPr="00AB1F41">
      <w:rPr>
        <w:rFonts w:ascii="Arial" w:eastAsia="Times New Roman" w:hAnsi="Arial" w:cs="Arial"/>
        <w:sz w:val="16"/>
        <w:szCs w:val="16"/>
        <w:lang w:val="fr-FR" w:eastAsia="fr-FR"/>
      </w:rPr>
      <w:t>/</w:t>
    </w:r>
    <w:r w:rsidRPr="00AB1F41">
      <w:rPr>
        <w:rFonts w:ascii="Arial" w:eastAsia="Times New Roman" w:hAnsi="Arial" w:cs="Arial"/>
        <w:sz w:val="16"/>
        <w:szCs w:val="16"/>
        <w:lang w:val="fr-FR" w:eastAsia="fr-FR"/>
      </w:rPr>
      <w:fldChar w:fldCharType="begin"/>
    </w:r>
    <w:r w:rsidRPr="00AB1F41">
      <w:rPr>
        <w:rFonts w:ascii="Arial" w:eastAsia="Times New Roman" w:hAnsi="Arial" w:cs="Arial"/>
        <w:sz w:val="16"/>
        <w:szCs w:val="16"/>
        <w:lang w:val="fr-FR" w:eastAsia="fr-FR"/>
      </w:rPr>
      <w:instrText xml:space="preserve"> NUMPAGES </w:instrText>
    </w:r>
    <w:r w:rsidRPr="00AB1F41">
      <w:rPr>
        <w:rFonts w:ascii="Arial" w:eastAsia="Times New Roman" w:hAnsi="Arial" w:cs="Arial"/>
        <w:sz w:val="16"/>
        <w:szCs w:val="16"/>
        <w:lang w:val="fr-FR" w:eastAsia="fr-FR"/>
      </w:rPr>
      <w:fldChar w:fldCharType="separate"/>
    </w:r>
    <w:r w:rsidR="0020000F">
      <w:rPr>
        <w:rFonts w:ascii="Arial" w:eastAsia="Times New Roman" w:hAnsi="Arial" w:cs="Arial"/>
        <w:noProof/>
        <w:sz w:val="16"/>
        <w:szCs w:val="16"/>
        <w:lang w:val="fr-FR" w:eastAsia="fr-FR"/>
      </w:rPr>
      <w:t>15</w:t>
    </w:r>
    <w:r w:rsidRPr="00AB1F41">
      <w:rPr>
        <w:rFonts w:ascii="Arial" w:eastAsia="Times New Roman" w:hAnsi="Arial" w:cs="Arial"/>
        <w:sz w:val="16"/>
        <w:szCs w:val="16"/>
        <w:lang w:val="fr-FR" w:eastAsia="fr-FR"/>
      </w:rPr>
      <w:fldChar w:fldCharType="end"/>
    </w:r>
  </w:p>
  <w:p w14:paraId="7036FAB7" w14:textId="77777777" w:rsidR="00AB1F41" w:rsidRPr="00AB1F41" w:rsidRDefault="00AB1F41" w:rsidP="00AB1F41">
    <w:pPr>
      <w:tabs>
        <w:tab w:val="center" w:pos="4536"/>
        <w:tab w:val="right" w:pos="9072"/>
      </w:tabs>
      <w:spacing w:after="0" w:line="240" w:lineRule="auto"/>
      <w:jc w:val="both"/>
      <w:rPr>
        <w:rFonts w:ascii="Arial" w:eastAsia="Times New Roman" w:hAnsi="Arial" w:cs="Arial"/>
        <w:sz w:val="16"/>
        <w:szCs w:val="16"/>
        <w:lang w:val="fr-FR" w:eastAsia="fr-FR"/>
      </w:rPr>
    </w:pPr>
  </w:p>
  <w:p w14:paraId="2344639D" w14:textId="77777777" w:rsidR="00AB1F41" w:rsidRDefault="00AB1F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02"/>
        </w:tabs>
        <w:ind w:left="0" w:firstLine="0"/>
      </w:pPr>
      <w:rPr>
        <w:rFonts w:ascii="MS Sans Serif" w:hAnsi="MS Sans Serif" w:cs="Times New Roman"/>
      </w:rPr>
    </w:lvl>
  </w:abstractNum>
  <w:abstractNum w:abstractNumId="1" w15:restartNumberingAfterBreak="0">
    <w:nsid w:val="019F5C89"/>
    <w:multiLevelType w:val="hybridMultilevel"/>
    <w:tmpl w:val="8D36DC68"/>
    <w:lvl w:ilvl="0" w:tplc="76726BD0">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31011"/>
    <w:multiLevelType w:val="hybridMultilevel"/>
    <w:tmpl w:val="0D8E761E"/>
    <w:lvl w:ilvl="0" w:tplc="3FE47DBE">
      <w:start w:val="9"/>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5435360"/>
    <w:multiLevelType w:val="hybridMultilevel"/>
    <w:tmpl w:val="97FAB9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1A3A37"/>
    <w:multiLevelType w:val="hybridMultilevel"/>
    <w:tmpl w:val="011845AA"/>
    <w:lvl w:ilvl="0" w:tplc="DD90900A">
      <w:start w:val="1"/>
      <w:numFmt w:val="bullet"/>
      <w:lvlText w:val=""/>
      <w:lvlJc w:val="left"/>
      <w:pPr>
        <w:ind w:left="720" w:hanging="360"/>
      </w:pPr>
      <w:rPr>
        <w:rFonts w:ascii="Symbol" w:hAnsi="Symbol" w:hint="default"/>
      </w:rPr>
    </w:lvl>
    <w:lvl w:ilvl="1" w:tplc="72DAB638">
      <w:start w:val="1"/>
      <w:numFmt w:val="bullet"/>
      <w:lvlText w:val="o"/>
      <w:lvlJc w:val="left"/>
      <w:pPr>
        <w:ind w:left="1440" w:hanging="360"/>
      </w:pPr>
      <w:rPr>
        <w:rFonts w:ascii="Courier New" w:hAnsi="Courier New" w:hint="default"/>
      </w:rPr>
    </w:lvl>
    <w:lvl w:ilvl="2" w:tplc="16E21D10">
      <w:start w:val="1"/>
      <w:numFmt w:val="bullet"/>
      <w:lvlText w:val=""/>
      <w:lvlJc w:val="left"/>
      <w:pPr>
        <w:ind w:left="2160" w:hanging="360"/>
      </w:pPr>
      <w:rPr>
        <w:rFonts w:ascii="Wingdings" w:hAnsi="Wingdings" w:hint="default"/>
      </w:rPr>
    </w:lvl>
    <w:lvl w:ilvl="3" w:tplc="3AF2A788">
      <w:start w:val="1"/>
      <w:numFmt w:val="bullet"/>
      <w:lvlText w:val=""/>
      <w:lvlJc w:val="left"/>
      <w:pPr>
        <w:ind w:left="2880" w:hanging="360"/>
      </w:pPr>
      <w:rPr>
        <w:rFonts w:ascii="Symbol" w:hAnsi="Symbol" w:hint="default"/>
      </w:rPr>
    </w:lvl>
    <w:lvl w:ilvl="4" w:tplc="9D925870">
      <w:start w:val="1"/>
      <w:numFmt w:val="bullet"/>
      <w:lvlText w:val="o"/>
      <w:lvlJc w:val="left"/>
      <w:pPr>
        <w:ind w:left="3600" w:hanging="360"/>
      </w:pPr>
      <w:rPr>
        <w:rFonts w:ascii="Courier New" w:hAnsi="Courier New" w:hint="default"/>
      </w:rPr>
    </w:lvl>
    <w:lvl w:ilvl="5" w:tplc="15188598">
      <w:start w:val="1"/>
      <w:numFmt w:val="bullet"/>
      <w:lvlText w:val=""/>
      <w:lvlJc w:val="left"/>
      <w:pPr>
        <w:ind w:left="4320" w:hanging="360"/>
      </w:pPr>
      <w:rPr>
        <w:rFonts w:ascii="Wingdings" w:hAnsi="Wingdings" w:hint="default"/>
      </w:rPr>
    </w:lvl>
    <w:lvl w:ilvl="6" w:tplc="9A0C4F64">
      <w:start w:val="1"/>
      <w:numFmt w:val="bullet"/>
      <w:lvlText w:val=""/>
      <w:lvlJc w:val="left"/>
      <w:pPr>
        <w:ind w:left="5040" w:hanging="360"/>
      </w:pPr>
      <w:rPr>
        <w:rFonts w:ascii="Symbol" w:hAnsi="Symbol" w:hint="default"/>
      </w:rPr>
    </w:lvl>
    <w:lvl w:ilvl="7" w:tplc="44EA4652">
      <w:start w:val="1"/>
      <w:numFmt w:val="bullet"/>
      <w:lvlText w:val="o"/>
      <w:lvlJc w:val="left"/>
      <w:pPr>
        <w:ind w:left="5760" w:hanging="360"/>
      </w:pPr>
      <w:rPr>
        <w:rFonts w:ascii="Courier New" w:hAnsi="Courier New" w:hint="default"/>
      </w:rPr>
    </w:lvl>
    <w:lvl w:ilvl="8" w:tplc="0562BAB8">
      <w:start w:val="1"/>
      <w:numFmt w:val="bullet"/>
      <w:lvlText w:val=""/>
      <w:lvlJc w:val="left"/>
      <w:pPr>
        <w:ind w:left="6480" w:hanging="360"/>
      </w:pPr>
      <w:rPr>
        <w:rFonts w:ascii="Wingdings" w:hAnsi="Wingdings" w:hint="default"/>
      </w:rPr>
    </w:lvl>
  </w:abstractNum>
  <w:abstractNum w:abstractNumId="5" w15:restartNumberingAfterBreak="0">
    <w:nsid w:val="323F6AF8"/>
    <w:multiLevelType w:val="hybridMultilevel"/>
    <w:tmpl w:val="F65A7CEC"/>
    <w:lvl w:ilvl="0" w:tplc="587E6224">
      <w:numFmt w:val="bullet"/>
      <w:lvlText w:val="-"/>
      <w:lvlJc w:val="left"/>
      <w:pPr>
        <w:ind w:left="720" w:hanging="360"/>
      </w:pPr>
      <w:rPr>
        <w:rFonts w:ascii="FranceTV Brown TT Light" w:eastAsiaTheme="minorHAnsi"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8F1320"/>
    <w:multiLevelType w:val="hybridMultilevel"/>
    <w:tmpl w:val="13DC57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A65AE9"/>
    <w:multiLevelType w:val="hybridMultilevel"/>
    <w:tmpl w:val="F1CA6C8E"/>
    <w:lvl w:ilvl="0" w:tplc="F92A6B7C">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DE426EF"/>
    <w:multiLevelType w:val="hybridMultilevel"/>
    <w:tmpl w:val="D1286CB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6507F1"/>
    <w:multiLevelType w:val="hybridMultilevel"/>
    <w:tmpl w:val="4B7E76C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AC32C8"/>
    <w:multiLevelType w:val="hybridMultilevel"/>
    <w:tmpl w:val="25A8F8BE"/>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54576C"/>
    <w:multiLevelType w:val="hybridMultilevel"/>
    <w:tmpl w:val="D8EA291C"/>
    <w:lvl w:ilvl="0" w:tplc="D1B80406">
      <w:start w:val="5"/>
      <w:numFmt w:val="bullet"/>
      <w:lvlText w:val="-"/>
      <w:lvlJc w:val="left"/>
      <w:pPr>
        <w:ind w:left="720" w:hanging="360"/>
      </w:pPr>
      <w:rPr>
        <w:rFonts w:ascii="FranceTV Brown TT Light" w:eastAsia="Times New Roman"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696B2B"/>
    <w:multiLevelType w:val="multilevel"/>
    <w:tmpl w:val="39BC39A0"/>
    <w:lvl w:ilvl="0">
      <w:start w:val="1"/>
      <w:numFmt w:val="decimal"/>
      <w:lvlText w:val="Article %1 - "/>
      <w:lvlJc w:val="left"/>
      <w:rPr>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left"/>
      <w:pPr>
        <w:ind w:left="5113" w:hanging="576"/>
      </w:pPr>
      <w:rPr>
        <w:rFonts w:ascii="Arial" w:hAnsi="Arial" w:cs="Times New Roman" w:hint="default"/>
        <w:b/>
        <w:i w:val="0"/>
        <w:sz w:val="24"/>
        <w:u w:val="single"/>
      </w:rPr>
    </w:lvl>
    <w:lvl w:ilvl="2">
      <w:start w:val="1"/>
      <w:numFmt w:val="decimal"/>
      <w:suff w:val="nothing"/>
      <w:lvlText w:val="%1.%2.%3 - "/>
      <w:lvlJc w:val="left"/>
      <w:pPr>
        <w:ind w:left="720" w:hanging="720"/>
      </w:pPr>
      <w:rPr>
        <w:rFonts w:ascii="Arial" w:hAnsi="Arial" w:cs="Times New Roman" w:hint="default"/>
        <w:b/>
        <w:i w:val="0"/>
        <w:sz w:val="22"/>
        <w:u w:val="singl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D6D6840"/>
    <w:multiLevelType w:val="hybridMultilevel"/>
    <w:tmpl w:val="4CE8E344"/>
    <w:lvl w:ilvl="0" w:tplc="040C0001">
      <w:start w:val="1"/>
      <w:numFmt w:val="bullet"/>
      <w:lvlText w:val=""/>
      <w:lvlJc w:val="left"/>
      <w:pPr>
        <w:ind w:left="1070" w:hanging="71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50C5113"/>
    <w:multiLevelType w:val="hybridMultilevel"/>
    <w:tmpl w:val="09B844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657A40EB"/>
    <w:multiLevelType w:val="hybridMultilevel"/>
    <w:tmpl w:val="6DE09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86416C"/>
    <w:multiLevelType w:val="hybridMultilevel"/>
    <w:tmpl w:val="6AB40158"/>
    <w:lvl w:ilvl="0" w:tplc="CE7E2E7E">
      <w:start w:val="1"/>
      <w:numFmt w:val="bullet"/>
      <w:lvlText w:val=""/>
      <w:lvlJc w:val="left"/>
      <w:pPr>
        <w:tabs>
          <w:tab w:val="num" w:pos="1416"/>
        </w:tabs>
        <w:ind w:left="851" w:firstLine="205"/>
      </w:pPr>
      <w:rPr>
        <w:rFonts w:ascii="Symbol" w:hAnsi="Symbol" w:hint="default"/>
      </w:rPr>
    </w:lvl>
    <w:lvl w:ilvl="1" w:tplc="F4FC2F76">
      <w:start w:val="1"/>
      <w:numFmt w:val="bullet"/>
      <w:lvlText w:val="o"/>
      <w:lvlJc w:val="left"/>
      <w:pPr>
        <w:tabs>
          <w:tab w:val="num" w:pos="1440"/>
        </w:tabs>
        <w:ind w:left="1440" w:hanging="360"/>
      </w:pPr>
      <w:rPr>
        <w:rFonts w:ascii="Courier New" w:hAnsi="Courier New" w:cs="Times New Roman" w:hint="default"/>
      </w:rPr>
    </w:lvl>
    <w:lvl w:ilvl="2" w:tplc="44B2BFDE">
      <w:start w:val="1"/>
      <w:numFmt w:val="bullet"/>
      <w:lvlText w:val=""/>
      <w:lvlJc w:val="left"/>
      <w:pPr>
        <w:tabs>
          <w:tab w:val="num" w:pos="2160"/>
        </w:tabs>
        <w:ind w:left="2160" w:hanging="360"/>
      </w:pPr>
      <w:rPr>
        <w:rFonts w:ascii="Wingdings" w:hAnsi="Wingdings" w:hint="default"/>
      </w:rPr>
    </w:lvl>
    <w:lvl w:ilvl="3" w:tplc="38E863B6">
      <w:start w:val="1"/>
      <w:numFmt w:val="bullet"/>
      <w:lvlText w:val=""/>
      <w:lvlJc w:val="left"/>
      <w:pPr>
        <w:tabs>
          <w:tab w:val="num" w:pos="2880"/>
        </w:tabs>
        <w:ind w:left="2880" w:hanging="360"/>
      </w:pPr>
      <w:rPr>
        <w:rFonts w:ascii="Symbol" w:hAnsi="Symbol" w:hint="default"/>
      </w:rPr>
    </w:lvl>
    <w:lvl w:ilvl="4" w:tplc="9E26AEE8">
      <w:start w:val="1"/>
      <w:numFmt w:val="bullet"/>
      <w:lvlText w:val="o"/>
      <w:lvlJc w:val="left"/>
      <w:pPr>
        <w:tabs>
          <w:tab w:val="num" w:pos="3600"/>
        </w:tabs>
        <w:ind w:left="3600" w:hanging="360"/>
      </w:pPr>
      <w:rPr>
        <w:rFonts w:ascii="Courier New" w:hAnsi="Courier New" w:cs="Times New Roman" w:hint="default"/>
      </w:rPr>
    </w:lvl>
    <w:lvl w:ilvl="5" w:tplc="83BA1876">
      <w:start w:val="1"/>
      <w:numFmt w:val="bullet"/>
      <w:lvlText w:val=""/>
      <w:lvlJc w:val="left"/>
      <w:pPr>
        <w:tabs>
          <w:tab w:val="num" w:pos="4320"/>
        </w:tabs>
        <w:ind w:left="4320" w:hanging="360"/>
      </w:pPr>
      <w:rPr>
        <w:rFonts w:ascii="Wingdings" w:hAnsi="Wingdings" w:hint="default"/>
      </w:rPr>
    </w:lvl>
    <w:lvl w:ilvl="6" w:tplc="EB362CDC">
      <w:start w:val="1"/>
      <w:numFmt w:val="bullet"/>
      <w:lvlText w:val=""/>
      <w:lvlJc w:val="left"/>
      <w:pPr>
        <w:tabs>
          <w:tab w:val="num" w:pos="5040"/>
        </w:tabs>
        <w:ind w:left="5040" w:hanging="360"/>
      </w:pPr>
      <w:rPr>
        <w:rFonts w:ascii="Symbol" w:hAnsi="Symbol" w:hint="default"/>
      </w:rPr>
    </w:lvl>
    <w:lvl w:ilvl="7" w:tplc="47BAF74C">
      <w:start w:val="1"/>
      <w:numFmt w:val="bullet"/>
      <w:lvlText w:val="o"/>
      <w:lvlJc w:val="left"/>
      <w:pPr>
        <w:tabs>
          <w:tab w:val="num" w:pos="5760"/>
        </w:tabs>
        <w:ind w:left="5760" w:hanging="360"/>
      </w:pPr>
      <w:rPr>
        <w:rFonts w:ascii="Courier New" w:hAnsi="Courier New" w:cs="Times New Roman" w:hint="default"/>
      </w:rPr>
    </w:lvl>
    <w:lvl w:ilvl="8" w:tplc="E42297C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080931"/>
    <w:multiLevelType w:val="multilevel"/>
    <w:tmpl w:val="3F366190"/>
    <w:lvl w:ilvl="0">
      <w:start w:val="1"/>
      <w:numFmt w:val="decimal"/>
      <w:pStyle w:val="Titre1"/>
      <w:lvlText w:val="Article %1."/>
      <w:lvlJc w:val="left"/>
      <w:pPr>
        <w:ind w:left="0" w:firstLine="0"/>
      </w:pPr>
      <w:rPr>
        <w:rFonts w:hint="default"/>
      </w:rPr>
    </w:lvl>
    <w:lvl w:ilvl="1">
      <w:start w:val="1"/>
      <w:numFmt w:val="decimalZero"/>
      <w:isLgl/>
      <w:lvlText w:val="Section %1.%2"/>
      <w:lvlJc w:val="left"/>
      <w:pPr>
        <w:ind w:left="2268"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6EDA715C"/>
    <w:multiLevelType w:val="hybridMultilevel"/>
    <w:tmpl w:val="48EE656E"/>
    <w:lvl w:ilvl="0" w:tplc="B9D6C9E6">
      <w:start w:val="1"/>
      <w:numFmt w:val="bullet"/>
      <w:lvlText w:val=""/>
      <w:lvlJc w:val="left"/>
      <w:pPr>
        <w:ind w:left="720" w:hanging="360"/>
      </w:pPr>
      <w:rPr>
        <w:rFonts w:ascii="Symbol" w:hAnsi="Symbol" w:hint="default"/>
      </w:rPr>
    </w:lvl>
    <w:lvl w:ilvl="1" w:tplc="08EC89AC">
      <w:start w:val="1"/>
      <w:numFmt w:val="bullet"/>
      <w:lvlText w:val="o"/>
      <w:lvlJc w:val="left"/>
      <w:pPr>
        <w:ind w:left="1440" w:hanging="360"/>
      </w:pPr>
      <w:rPr>
        <w:rFonts w:ascii="Courier New" w:hAnsi="Courier New" w:hint="default"/>
      </w:rPr>
    </w:lvl>
    <w:lvl w:ilvl="2" w:tplc="339A2262">
      <w:start w:val="1"/>
      <w:numFmt w:val="bullet"/>
      <w:lvlText w:val=""/>
      <w:lvlJc w:val="left"/>
      <w:pPr>
        <w:ind w:left="2160" w:hanging="360"/>
      </w:pPr>
      <w:rPr>
        <w:rFonts w:ascii="Wingdings" w:hAnsi="Wingdings" w:hint="default"/>
      </w:rPr>
    </w:lvl>
    <w:lvl w:ilvl="3" w:tplc="8B12BA80">
      <w:start w:val="1"/>
      <w:numFmt w:val="bullet"/>
      <w:lvlText w:val=""/>
      <w:lvlJc w:val="left"/>
      <w:pPr>
        <w:ind w:left="2880" w:hanging="360"/>
      </w:pPr>
      <w:rPr>
        <w:rFonts w:ascii="Symbol" w:hAnsi="Symbol" w:hint="default"/>
      </w:rPr>
    </w:lvl>
    <w:lvl w:ilvl="4" w:tplc="526EC064">
      <w:start w:val="1"/>
      <w:numFmt w:val="bullet"/>
      <w:lvlText w:val="o"/>
      <w:lvlJc w:val="left"/>
      <w:pPr>
        <w:ind w:left="3600" w:hanging="360"/>
      </w:pPr>
      <w:rPr>
        <w:rFonts w:ascii="Courier New" w:hAnsi="Courier New" w:hint="default"/>
      </w:rPr>
    </w:lvl>
    <w:lvl w:ilvl="5" w:tplc="6D4EE2AC">
      <w:start w:val="1"/>
      <w:numFmt w:val="bullet"/>
      <w:lvlText w:val=""/>
      <w:lvlJc w:val="left"/>
      <w:pPr>
        <w:ind w:left="4320" w:hanging="360"/>
      </w:pPr>
      <w:rPr>
        <w:rFonts w:ascii="Wingdings" w:hAnsi="Wingdings" w:hint="default"/>
      </w:rPr>
    </w:lvl>
    <w:lvl w:ilvl="6" w:tplc="8D94F0C0">
      <w:start w:val="1"/>
      <w:numFmt w:val="bullet"/>
      <w:lvlText w:val=""/>
      <w:lvlJc w:val="left"/>
      <w:pPr>
        <w:ind w:left="5040" w:hanging="360"/>
      </w:pPr>
      <w:rPr>
        <w:rFonts w:ascii="Symbol" w:hAnsi="Symbol" w:hint="default"/>
      </w:rPr>
    </w:lvl>
    <w:lvl w:ilvl="7" w:tplc="9C52A468">
      <w:start w:val="1"/>
      <w:numFmt w:val="bullet"/>
      <w:lvlText w:val="o"/>
      <w:lvlJc w:val="left"/>
      <w:pPr>
        <w:ind w:left="5760" w:hanging="360"/>
      </w:pPr>
      <w:rPr>
        <w:rFonts w:ascii="Courier New" w:hAnsi="Courier New" w:hint="default"/>
      </w:rPr>
    </w:lvl>
    <w:lvl w:ilvl="8" w:tplc="DA86FB5E">
      <w:start w:val="1"/>
      <w:numFmt w:val="bullet"/>
      <w:lvlText w:val=""/>
      <w:lvlJc w:val="left"/>
      <w:pPr>
        <w:ind w:left="6480" w:hanging="360"/>
      </w:pPr>
      <w:rPr>
        <w:rFonts w:ascii="Wingdings" w:hAnsi="Wingdings" w:hint="default"/>
      </w:rPr>
    </w:lvl>
  </w:abstractNum>
  <w:abstractNum w:abstractNumId="19" w15:restartNumberingAfterBreak="0">
    <w:nsid w:val="75964081"/>
    <w:multiLevelType w:val="hybridMultilevel"/>
    <w:tmpl w:val="44B2BDC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BB5290C"/>
    <w:multiLevelType w:val="hybridMultilevel"/>
    <w:tmpl w:val="EDD6AA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7BC742E2"/>
    <w:multiLevelType w:val="hybridMultilevel"/>
    <w:tmpl w:val="3768F65C"/>
    <w:lvl w:ilvl="0" w:tplc="A9444B2E">
      <w:start w:val="1"/>
      <w:numFmt w:val="bullet"/>
      <w:lvlText w:val=""/>
      <w:lvlJc w:val="left"/>
      <w:pPr>
        <w:ind w:left="720" w:hanging="360"/>
      </w:pPr>
      <w:rPr>
        <w:rFonts w:ascii="Symbol" w:hAnsi="Symbol" w:hint="default"/>
      </w:rPr>
    </w:lvl>
    <w:lvl w:ilvl="1" w:tplc="A476F052">
      <w:start w:val="1"/>
      <w:numFmt w:val="bullet"/>
      <w:lvlText w:val="o"/>
      <w:lvlJc w:val="left"/>
      <w:pPr>
        <w:ind w:left="1440" w:hanging="360"/>
      </w:pPr>
      <w:rPr>
        <w:rFonts w:ascii="Courier New" w:hAnsi="Courier New" w:hint="default"/>
      </w:rPr>
    </w:lvl>
    <w:lvl w:ilvl="2" w:tplc="4302EEC2">
      <w:start w:val="1"/>
      <w:numFmt w:val="bullet"/>
      <w:lvlText w:val=""/>
      <w:lvlJc w:val="left"/>
      <w:pPr>
        <w:ind w:left="2160" w:hanging="360"/>
      </w:pPr>
      <w:rPr>
        <w:rFonts w:ascii="Wingdings" w:hAnsi="Wingdings" w:hint="default"/>
      </w:rPr>
    </w:lvl>
    <w:lvl w:ilvl="3" w:tplc="357898D0">
      <w:start w:val="1"/>
      <w:numFmt w:val="bullet"/>
      <w:lvlText w:val=""/>
      <w:lvlJc w:val="left"/>
      <w:pPr>
        <w:ind w:left="2880" w:hanging="360"/>
      </w:pPr>
      <w:rPr>
        <w:rFonts w:ascii="Symbol" w:hAnsi="Symbol" w:hint="default"/>
      </w:rPr>
    </w:lvl>
    <w:lvl w:ilvl="4" w:tplc="CE2621B6">
      <w:start w:val="1"/>
      <w:numFmt w:val="bullet"/>
      <w:lvlText w:val="o"/>
      <w:lvlJc w:val="left"/>
      <w:pPr>
        <w:ind w:left="3600" w:hanging="360"/>
      </w:pPr>
      <w:rPr>
        <w:rFonts w:ascii="Courier New" w:hAnsi="Courier New" w:hint="default"/>
      </w:rPr>
    </w:lvl>
    <w:lvl w:ilvl="5" w:tplc="B338120E">
      <w:start w:val="1"/>
      <w:numFmt w:val="bullet"/>
      <w:lvlText w:val=""/>
      <w:lvlJc w:val="left"/>
      <w:pPr>
        <w:ind w:left="4320" w:hanging="360"/>
      </w:pPr>
      <w:rPr>
        <w:rFonts w:ascii="Wingdings" w:hAnsi="Wingdings" w:hint="default"/>
      </w:rPr>
    </w:lvl>
    <w:lvl w:ilvl="6" w:tplc="0C3CB3CC">
      <w:start w:val="1"/>
      <w:numFmt w:val="bullet"/>
      <w:lvlText w:val=""/>
      <w:lvlJc w:val="left"/>
      <w:pPr>
        <w:ind w:left="5040" w:hanging="360"/>
      </w:pPr>
      <w:rPr>
        <w:rFonts w:ascii="Symbol" w:hAnsi="Symbol" w:hint="default"/>
      </w:rPr>
    </w:lvl>
    <w:lvl w:ilvl="7" w:tplc="312A84E4">
      <w:start w:val="1"/>
      <w:numFmt w:val="bullet"/>
      <w:lvlText w:val="o"/>
      <w:lvlJc w:val="left"/>
      <w:pPr>
        <w:ind w:left="5760" w:hanging="360"/>
      </w:pPr>
      <w:rPr>
        <w:rFonts w:ascii="Courier New" w:hAnsi="Courier New" w:hint="default"/>
      </w:rPr>
    </w:lvl>
    <w:lvl w:ilvl="8" w:tplc="8D1266E2">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18"/>
  </w:num>
  <w:num w:numId="4">
    <w:abstractNumId w:val="6"/>
  </w:num>
  <w:num w:numId="5">
    <w:abstractNumId w:val="17"/>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7"/>
  </w:num>
  <w:num w:numId="11">
    <w:abstractNumId w:val="14"/>
  </w:num>
  <w:num w:numId="12">
    <w:abstractNumId w:val="10"/>
  </w:num>
  <w:num w:numId="13">
    <w:abstractNumId w:val="11"/>
  </w:num>
  <w:num w:numId="14">
    <w:abstractNumId w:val="1"/>
  </w:num>
  <w:num w:numId="15">
    <w:abstractNumId w:val="19"/>
  </w:num>
  <w:num w:numId="16">
    <w:abstractNumId w:val="0"/>
  </w:num>
  <w:num w:numId="17">
    <w:abstractNumId w:val="8"/>
  </w:num>
  <w:num w:numId="18">
    <w:abstractNumId w:val="13"/>
  </w:num>
  <w:num w:numId="19">
    <w:abstractNumId w:val="16"/>
  </w:num>
  <w:num w:numId="20">
    <w:abstractNumId w:val="20"/>
  </w:num>
  <w:num w:numId="21">
    <w:abstractNumId w:val="15"/>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B98"/>
    <w:rsid w:val="00004E3E"/>
    <w:rsid w:val="0001108F"/>
    <w:rsid w:val="00046370"/>
    <w:rsid w:val="0008053F"/>
    <w:rsid w:val="000D5417"/>
    <w:rsid w:val="00101EDE"/>
    <w:rsid w:val="001251F9"/>
    <w:rsid w:val="0020000F"/>
    <w:rsid w:val="00217A24"/>
    <w:rsid w:val="00253268"/>
    <w:rsid w:val="002C3ABC"/>
    <w:rsid w:val="00340E42"/>
    <w:rsid w:val="003468FF"/>
    <w:rsid w:val="003A5E46"/>
    <w:rsid w:val="003B70DA"/>
    <w:rsid w:val="00430E92"/>
    <w:rsid w:val="00446EB9"/>
    <w:rsid w:val="004670DD"/>
    <w:rsid w:val="00490B73"/>
    <w:rsid w:val="004B0334"/>
    <w:rsid w:val="00542B2D"/>
    <w:rsid w:val="005442B3"/>
    <w:rsid w:val="005459FA"/>
    <w:rsid w:val="0056646C"/>
    <w:rsid w:val="0059001C"/>
    <w:rsid w:val="005A7E7F"/>
    <w:rsid w:val="00601045"/>
    <w:rsid w:val="00604FA7"/>
    <w:rsid w:val="0060619F"/>
    <w:rsid w:val="006332AD"/>
    <w:rsid w:val="006D39B6"/>
    <w:rsid w:val="006F605C"/>
    <w:rsid w:val="006F7804"/>
    <w:rsid w:val="00703C31"/>
    <w:rsid w:val="00712D63"/>
    <w:rsid w:val="00714AA4"/>
    <w:rsid w:val="00727F2F"/>
    <w:rsid w:val="00746565"/>
    <w:rsid w:val="00771E62"/>
    <w:rsid w:val="007D0AC3"/>
    <w:rsid w:val="00850D69"/>
    <w:rsid w:val="00851A49"/>
    <w:rsid w:val="0085272A"/>
    <w:rsid w:val="00862C32"/>
    <w:rsid w:val="008820CD"/>
    <w:rsid w:val="00882814"/>
    <w:rsid w:val="008A6223"/>
    <w:rsid w:val="008D0771"/>
    <w:rsid w:val="008F05BE"/>
    <w:rsid w:val="00914623"/>
    <w:rsid w:val="009200AC"/>
    <w:rsid w:val="00923AE1"/>
    <w:rsid w:val="00937BCB"/>
    <w:rsid w:val="00942364"/>
    <w:rsid w:val="00943A2A"/>
    <w:rsid w:val="009539E0"/>
    <w:rsid w:val="009F1CD7"/>
    <w:rsid w:val="00A21026"/>
    <w:rsid w:val="00A24843"/>
    <w:rsid w:val="00A6551E"/>
    <w:rsid w:val="00A709C2"/>
    <w:rsid w:val="00AB1F41"/>
    <w:rsid w:val="00AC5B47"/>
    <w:rsid w:val="00B14135"/>
    <w:rsid w:val="00B17D3A"/>
    <w:rsid w:val="00B205BC"/>
    <w:rsid w:val="00B9040C"/>
    <w:rsid w:val="00BA6DE5"/>
    <w:rsid w:val="00BB7510"/>
    <w:rsid w:val="00BE1333"/>
    <w:rsid w:val="00C423D6"/>
    <w:rsid w:val="00C657AA"/>
    <w:rsid w:val="00CE0F94"/>
    <w:rsid w:val="00D019E4"/>
    <w:rsid w:val="00D24B98"/>
    <w:rsid w:val="00D46876"/>
    <w:rsid w:val="00D50B8E"/>
    <w:rsid w:val="00D92D5C"/>
    <w:rsid w:val="00D96AF5"/>
    <w:rsid w:val="00E650B7"/>
    <w:rsid w:val="00E66500"/>
    <w:rsid w:val="00E82DF8"/>
    <w:rsid w:val="00E9207E"/>
    <w:rsid w:val="00EB2E09"/>
    <w:rsid w:val="00ED34A0"/>
    <w:rsid w:val="00EE16DA"/>
    <w:rsid w:val="00EE2784"/>
    <w:rsid w:val="00FB1866"/>
    <w:rsid w:val="00FD55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76015"/>
  <w15:chartTrackingRefBased/>
  <w15:docId w15:val="{3EB28E5B-6118-42FF-AFEF-327BCFB6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00F"/>
  </w:style>
  <w:style w:type="paragraph" w:styleId="Titre1">
    <w:name w:val="heading 1"/>
    <w:basedOn w:val="Normal"/>
    <w:next w:val="Normal"/>
    <w:link w:val="Titre1Car"/>
    <w:uiPriority w:val="99"/>
    <w:qFormat/>
    <w:rsid w:val="00D24B98"/>
    <w:pPr>
      <w:keepNext/>
      <w:numPr>
        <w:numId w:val="5"/>
      </w:numPr>
      <w:spacing w:before="240" w:after="60" w:line="240" w:lineRule="auto"/>
      <w:outlineLvl w:val="0"/>
    </w:pPr>
    <w:rPr>
      <w:rFonts w:ascii="Arial" w:eastAsia="Times New Roman" w:hAnsi="Arial" w:cs="Arial"/>
      <w:b/>
      <w:bCs/>
      <w:kern w:val="32"/>
      <w:sz w:val="24"/>
      <w:szCs w:val="24"/>
      <w:u w:val="single"/>
      <w:lang w:val="fr-FR" w:eastAsia="fr-FR"/>
    </w:rPr>
  </w:style>
  <w:style w:type="paragraph" w:styleId="Titre2">
    <w:name w:val="heading 2"/>
    <w:basedOn w:val="Normal"/>
    <w:next w:val="Normal"/>
    <w:link w:val="Titre2Car"/>
    <w:uiPriority w:val="99"/>
    <w:semiHidden/>
    <w:unhideWhenUsed/>
    <w:qFormat/>
    <w:rsid w:val="00D24B98"/>
    <w:pPr>
      <w:keepNext/>
      <w:keepLines/>
      <w:spacing w:before="40" w:after="0"/>
      <w:outlineLvl w:val="1"/>
    </w:pPr>
    <w:rPr>
      <w:rFonts w:ascii="Calibri Light" w:eastAsia="Times New Roman" w:hAnsi="Calibri Light" w:cs="Times New Roman"/>
      <w:color w:val="2E74B5"/>
      <w:sz w:val="26"/>
      <w:szCs w:val="26"/>
      <w:lang w:eastAsia="fr-FR"/>
    </w:rPr>
  </w:style>
  <w:style w:type="paragraph" w:styleId="Titre3">
    <w:name w:val="heading 3"/>
    <w:basedOn w:val="Normal"/>
    <w:next w:val="Normal"/>
    <w:link w:val="Titre3Car"/>
    <w:uiPriority w:val="99"/>
    <w:semiHidden/>
    <w:unhideWhenUsed/>
    <w:qFormat/>
    <w:rsid w:val="00D24B98"/>
    <w:pPr>
      <w:keepNext/>
      <w:spacing w:before="240" w:after="60" w:line="240" w:lineRule="auto"/>
      <w:ind w:left="720" w:hanging="720"/>
      <w:jc w:val="both"/>
      <w:outlineLvl w:val="2"/>
    </w:pPr>
    <w:rPr>
      <w:rFonts w:ascii="Arial" w:eastAsia="Times New Roman" w:hAnsi="Arial" w:cs="Arial"/>
      <w:b/>
      <w:bCs/>
      <w:szCs w:val="26"/>
      <w:u w:val="single"/>
      <w:lang w:val="fr-FR" w:eastAsia="fr-FR"/>
    </w:rPr>
  </w:style>
  <w:style w:type="paragraph" w:styleId="Titre4">
    <w:name w:val="heading 4"/>
    <w:basedOn w:val="Normal"/>
    <w:next w:val="Normal"/>
    <w:link w:val="Titre4Car"/>
    <w:uiPriority w:val="99"/>
    <w:semiHidden/>
    <w:unhideWhenUsed/>
    <w:qFormat/>
    <w:rsid w:val="00D24B98"/>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fr-FR" w:eastAsia="fr-FR"/>
    </w:rPr>
  </w:style>
  <w:style w:type="paragraph" w:styleId="Titre5">
    <w:name w:val="heading 5"/>
    <w:basedOn w:val="Normal"/>
    <w:next w:val="Normal"/>
    <w:link w:val="Titre5Car"/>
    <w:uiPriority w:val="99"/>
    <w:semiHidden/>
    <w:unhideWhenUsed/>
    <w:qFormat/>
    <w:rsid w:val="00D24B98"/>
    <w:pPr>
      <w:keepNext/>
      <w:tabs>
        <w:tab w:val="num" w:pos="1008"/>
      </w:tabs>
      <w:spacing w:after="0" w:line="240" w:lineRule="auto"/>
      <w:ind w:left="1008" w:hanging="1008"/>
      <w:jc w:val="both"/>
      <w:outlineLvl w:val="4"/>
    </w:pPr>
    <w:rPr>
      <w:rFonts w:ascii="Arial" w:eastAsia="Times New Roman" w:hAnsi="Arial" w:cs="Arial"/>
      <w:b/>
      <w:bCs/>
      <w:color w:val="FF0000"/>
      <w:sz w:val="18"/>
      <w:szCs w:val="24"/>
      <w:lang w:val="fr-FR" w:eastAsia="fr-FR"/>
    </w:rPr>
  </w:style>
  <w:style w:type="paragraph" w:styleId="Titre6">
    <w:name w:val="heading 6"/>
    <w:basedOn w:val="Normal"/>
    <w:next w:val="Normal"/>
    <w:link w:val="Titre6Car"/>
    <w:uiPriority w:val="99"/>
    <w:semiHidden/>
    <w:unhideWhenUsed/>
    <w:qFormat/>
    <w:rsid w:val="00D24B98"/>
    <w:pPr>
      <w:tabs>
        <w:tab w:val="num" w:pos="1152"/>
      </w:tabs>
      <w:spacing w:before="240" w:after="60" w:line="240" w:lineRule="auto"/>
      <w:ind w:left="1152" w:hanging="1152"/>
      <w:jc w:val="both"/>
      <w:outlineLvl w:val="5"/>
    </w:pPr>
    <w:rPr>
      <w:rFonts w:ascii="Times New Roman" w:eastAsia="Times New Roman" w:hAnsi="Times New Roman" w:cs="Times New Roman"/>
      <w:b/>
      <w:bCs/>
      <w:sz w:val="20"/>
      <w:lang w:val="fr-FR" w:eastAsia="fr-FR"/>
    </w:rPr>
  </w:style>
  <w:style w:type="paragraph" w:styleId="Titre7">
    <w:name w:val="heading 7"/>
    <w:basedOn w:val="Normal"/>
    <w:next w:val="Normal"/>
    <w:link w:val="Titre7Car"/>
    <w:uiPriority w:val="99"/>
    <w:semiHidden/>
    <w:unhideWhenUsed/>
    <w:qFormat/>
    <w:rsid w:val="00D24B98"/>
    <w:pPr>
      <w:tabs>
        <w:tab w:val="num" w:pos="1296"/>
      </w:tabs>
      <w:spacing w:before="240" w:after="60" w:line="240" w:lineRule="auto"/>
      <w:ind w:left="1296" w:hanging="1296"/>
      <w:jc w:val="both"/>
      <w:outlineLvl w:val="6"/>
    </w:pPr>
    <w:rPr>
      <w:rFonts w:ascii="Times New Roman" w:eastAsia="Times New Roman" w:hAnsi="Times New Roman" w:cs="Times New Roman"/>
      <w:sz w:val="24"/>
      <w:szCs w:val="24"/>
      <w:lang w:val="fr-FR" w:eastAsia="fr-FR"/>
    </w:rPr>
  </w:style>
  <w:style w:type="paragraph" w:styleId="Titre8">
    <w:name w:val="heading 8"/>
    <w:basedOn w:val="Normal"/>
    <w:next w:val="Normal"/>
    <w:link w:val="Titre8Car"/>
    <w:uiPriority w:val="99"/>
    <w:semiHidden/>
    <w:unhideWhenUsed/>
    <w:qFormat/>
    <w:rsid w:val="00D24B98"/>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fr-FR" w:eastAsia="fr-FR"/>
    </w:rPr>
  </w:style>
  <w:style w:type="paragraph" w:styleId="Titre9">
    <w:name w:val="heading 9"/>
    <w:basedOn w:val="Normal"/>
    <w:next w:val="Normal"/>
    <w:link w:val="Titre9Car"/>
    <w:uiPriority w:val="99"/>
    <w:semiHidden/>
    <w:unhideWhenUsed/>
    <w:qFormat/>
    <w:rsid w:val="00D24B98"/>
    <w:pPr>
      <w:tabs>
        <w:tab w:val="num" w:pos="1584"/>
      </w:tabs>
      <w:spacing w:before="240" w:after="60" w:line="240" w:lineRule="auto"/>
      <w:ind w:left="1584" w:hanging="1584"/>
      <w:jc w:val="both"/>
      <w:outlineLvl w:val="8"/>
    </w:pPr>
    <w:rPr>
      <w:rFonts w:ascii="Arial" w:eastAsia="Times New Roman" w:hAnsi="Arial" w:cs="Arial"/>
      <w:sz w:val="20"/>
      <w:lang w:val="fr-FR"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24B98"/>
    <w:rPr>
      <w:rFonts w:ascii="Arial" w:eastAsia="Times New Roman" w:hAnsi="Arial" w:cs="Arial"/>
      <w:b/>
      <w:bCs/>
      <w:kern w:val="32"/>
      <w:sz w:val="24"/>
      <w:szCs w:val="24"/>
      <w:u w:val="single"/>
      <w:lang w:val="fr-FR" w:eastAsia="fr-FR"/>
    </w:rPr>
  </w:style>
  <w:style w:type="paragraph" w:customStyle="1" w:styleId="Heading21">
    <w:name w:val="Heading 21"/>
    <w:basedOn w:val="Normal"/>
    <w:next w:val="Normal"/>
    <w:uiPriority w:val="99"/>
    <w:semiHidden/>
    <w:unhideWhenUsed/>
    <w:qFormat/>
    <w:rsid w:val="00D24B98"/>
    <w:pPr>
      <w:keepNext/>
      <w:keepLines/>
      <w:spacing w:before="40" w:after="0" w:line="240" w:lineRule="auto"/>
      <w:outlineLvl w:val="1"/>
    </w:pPr>
    <w:rPr>
      <w:rFonts w:ascii="Calibri Light" w:eastAsia="Times New Roman" w:hAnsi="Calibri Light" w:cs="Times New Roman"/>
      <w:color w:val="2E74B5"/>
      <w:sz w:val="26"/>
      <w:szCs w:val="26"/>
      <w:lang w:val="fr-FR" w:eastAsia="fr-FR"/>
    </w:rPr>
  </w:style>
  <w:style w:type="character" w:customStyle="1" w:styleId="Titre3Car">
    <w:name w:val="Titre 3 Car"/>
    <w:basedOn w:val="Policepardfaut"/>
    <w:link w:val="Titre3"/>
    <w:uiPriority w:val="99"/>
    <w:semiHidden/>
    <w:rsid w:val="00D24B98"/>
    <w:rPr>
      <w:rFonts w:ascii="Arial" w:eastAsia="Times New Roman" w:hAnsi="Arial" w:cs="Arial"/>
      <w:b/>
      <w:bCs/>
      <w:szCs w:val="26"/>
      <w:u w:val="single"/>
      <w:lang w:val="fr-FR" w:eastAsia="fr-FR"/>
    </w:rPr>
  </w:style>
  <w:style w:type="character" w:customStyle="1" w:styleId="Titre4Car">
    <w:name w:val="Titre 4 Car"/>
    <w:basedOn w:val="Policepardfaut"/>
    <w:link w:val="Titre4"/>
    <w:uiPriority w:val="99"/>
    <w:semiHidden/>
    <w:rsid w:val="00D24B98"/>
    <w:rPr>
      <w:rFonts w:ascii="Times New Roman" w:eastAsia="Times New Roman" w:hAnsi="Times New Roman" w:cs="Times New Roman"/>
      <w:b/>
      <w:bCs/>
      <w:sz w:val="28"/>
      <w:szCs w:val="28"/>
      <w:lang w:val="fr-FR" w:eastAsia="fr-FR"/>
    </w:rPr>
  </w:style>
  <w:style w:type="character" w:customStyle="1" w:styleId="Titre5Car">
    <w:name w:val="Titre 5 Car"/>
    <w:basedOn w:val="Policepardfaut"/>
    <w:link w:val="Titre5"/>
    <w:uiPriority w:val="99"/>
    <w:semiHidden/>
    <w:rsid w:val="00D24B98"/>
    <w:rPr>
      <w:rFonts w:ascii="Arial" w:eastAsia="Times New Roman" w:hAnsi="Arial" w:cs="Arial"/>
      <w:b/>
      <w:bCs/>
      <w:color w:val="FF0000"/>
      <w:sz w:val="18"/>
      <w:szCs w:val="24"/>
      <w:lang w:val="fr-FR" w:eastAsia="fr-FR"/>
    </w:rPr>
  </w:style>
  <w:style w:type="character" w:customStyle="1" w:styleId="Titre6Car">
    <w:name w:val="Titre 6 Car"/>
    <w:basedOn w:val="Policepardfaut"/>
    <w:link w:val="Titre6"/>
    <w:uiPriority w:val="99"/>
    <w:semiHidden/>
    <w:rsid w:val="00D24B98"/>
    <w:rPr>
      <w:rFonts w:ascii="Times New Roman" w:eastAsia="Times New Roman" w:hAnsi="Times New Roman" w:cs="Times New Roman"/>
      <w:b/>
      <w:bCs/>
      <w:sz w:val="20"/>
      <w:lang w:val="fr-FR" w:eastAsia="fr-FR"/>
    </w:rPr>
  </w:style>
  <w:style w:type="character" w:customStyle="1" w:styleId="Titre7Car">
    <w:name w:val="Titre 7 Car"/>
    <w:basedOn w:val="Policepardfaut"/>
    <w:link w:val="Titre7"/>
    <w:uiPriority w:val="99"/>
    <w:semiHidden/>
    <w:rsid w:val="00D24B98"/>
    <w:rPr>
      <w:rFonts w:ascii="Times New Roman" w:eastAsia="Times New Roman" w:hAnsi="Times New Roman" w:cs="Times New Roman"/>
      <w:sz w:val="24"/>
      <w:szCs w:val="24"/>
      <w:lang w:val="fr-FR" w:eastAsia="fr-FR"/>
    </w:rPr>
  </w:style>
  <w:style w:type="character" w:customStyle="1" w:styleId="Titre8Car">
    <w:name w:val="Titre 8 Car"/>
    <w:basedOn w:val="Policepardfaut"/>
    <w:link w:val="Titre8"/>
    <w:uiPriority w:val="99"/>
    <w:semiHidden/>
    <w:rsid w:val="00D24B98"/>
    <w:rPr>
      <w:rFonts w:ascii="Times New Roman" w:eastAsia="Times New Roman" w:hAnsi="Times New Roman" w:cs="Times New Roman"/>
      <w:i/>
      <w:iCs/>
      <w:sz w:val="24"/>
      <w:szCs w:val="24"/>
      <w:lang w:val="fr-FR" w:eastAsia="fr-FR"/>
    </w:rPr>
  </w:style>
  <w:style w:type="character" w:customStyle="1" w:styleId="Titre9Car">
    <w:name w:val="Titre 9 Car"/>
    <w:basedOn w:val="Policepardfaut"/>
    <w:link w:val="Titre9"/>
    <w:uiPriority w:val="99"/>
    <w:semiHidden/>
    <w:rsid w:val="00D24B98"/>
    <w:rPr>
      <w:rFonts w:ascii="Arial" w:eastAsia="Times New Roman" w:hAnsi="Arial" w:cs="Arial"/>
      <w:sz w:val="20"/>
      <w:lang w:val="fr-FR" w:eastAsia="fr-FR"/>
    </w:rPr>
  </w:style>
  <w:style w:type="numbering" w:customStyle="1" w:styleId="NoList1">
    <w:name w:val="No List1"/>
    <w:next w:val="Aucuneliste"/>
    <w:uiPriority w:val="99"/>
    <w:semiHidden/>
    <w:unhideWhenUsed/>
    <w:rsid w:val="00D24B98"/>
  </w:style>
  <w:style w:type="character" w:customStyle="1" w:styleId="Titre2Car">
    <w:name w:val="Titre 2 Car"/>
    <w:basedOn w:val="Policepardfaut"/>
    <w:link w:val="Titre2"/>
    <w:uiPriority w:val="99"/>
    <w:semiHidden/>
    <w:rsid w:val="00D24B98"/>
    <w:rPr>
      <w:rFonts w:ascii="Calibri Light" w:eastAsia="Times New Roman" w:hAnsi="Calibri Light" w:cs="Times New Roman"/>
      <w:color w:val="2E74B5"/>
      <w:sz w:val="26"/>
      <w:szCs w:val="26"/>
      <w:lang w:eastAsia="fr-FR"/>
    </w:rPr>
  </w:style>
  <w:style w:type="paragraph" w:styleId="Paragraphedeliste">
    <w:name w:val="List Paragraph"/>
    <w:basedOn w:val="Normal"/>
    <w:uiPriority w:val="34"/>
    <w:qFormat/>
    <w:rsid w:val="00D24B98"/>
    <w:pPr>
      <w:spacing w:after="0" w:line="240" w:lineRule="auto"/>
      <w:ind w:left="720"/>
    </w:pPr>
    <w:rPr>
      <w:rFonts w:ascii="Calibri" w:eastAsia="Calibri" w:hAnsi="Calibri" w:cs="Calibri"/>
      <w:lang w:val="fr-FR" w:eastAsia="fr-FR"/>
    </w:rPr>
  </w:style>
  <w:style w:type="character" w:styleId="lev">
    <w:name w:val="Strong"/>
    <w:basedOn w:val="Policepardfaut"/>
    <w:uiPriority w:val="22"/>
    <w:qFormat/>
    <w:rsid w:val="00D24B98"/>
    <w:rPr>
      <w:b/>
      <w:bCs/>
    </w:rPr>
  </w:style>
  <w:style w:type="character" w:styleId="Lienhypertexte">
    <w:name w:val="Hyperlink"/>
    <w:basedOn w:val="Policepardfaut"/>
    <w:uiPriority w:val="99"/>
    <w:unhideWhenUsed/>
    <w:rsid w:val="00D24B98"/>
    <w:rPr>
      <w:color w:val="0563C1"/>
      <w:u w:val="single"/>
    </w:rPr>
  </w:style>
  <w:style w:type="paragraph" w:styleId="En-tte">
    <w:name w:val="header"/>
    <w:basedOn w:val="Normal"/>
    <w:link w:val="En-tteCar"/>
    <w:uiPriority w:val="99"/>
    <w:unhideWhenUsed/>
    <w:rsid w:val="00D24B98"/>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En-tteCar">
    <w:name w:val="En-tête Car"/>
    <w:basedOn w:val="Policepardfaut"/>
    <w:link w:val="En-tte"/>
    <w:uiPriority w:val="99"/>
    <w:rsid w:val="00D24B98"/>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D24B98"/>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PieddepageCar">
    <w:name w:val="Pied de page Car"/>
    <w:basedOn w:val="Policepardfaut"/>
    <w:link w:val="Pieddepage"/>
    <w:uiPriority w:val="99"/>
    <w:rsid w:val="00D24B98"/>
    <w:rPr>
      <w:rFonts w:ascii="Times New Roman" w:eastAsia="Times New Roman" w:hAnsi="Times New Roman" w:cs="Times New Roman"/>
      <w:sz w:val="24"/>
      <w:szCs w:val="24"/>
      <w:lang w:val="fr-FR" w:eastAsia="fr-FR"/>
    </w:rPr>
  </w:style>
  <w:style w:type="paragraph" w:styleId="Textedebulles">
    <w:name w:val="Balloon Text"/>
    <w:basedOn w:val="Normal"/>
    <w:link w:val="TextedebullesCar"/>
    <w:uiPriority w:val="99"/>
    <w:semiHidden/>
    <w:unhideWhenUsed/>
    <w:rsid w:val="00D24B98"/>
    <w:pPr>
      <w:spacing w:after="0" w:line="240" w:lineRule="auto"/>
    </w:pPr>
    <w:rPr>
      <w:rFonts w:ascii="Segoe UI" w:eastAsia="Times New Roman" w:hAnsi="Segoe UI" w:cs="Segoe UI"/>
      <w:sz w:val="18"/>
      <w:szCs w:val="18"/>
      <w:lang w:val="fr-FR" w:eastAsia="fr-FR"/>
    </w:rPr>
  </w:style>
  <w:style w:type="character" w:customStyle="1" w:styleId="TextedebullesCar">
    <w:name w:val="Texte de bulles Car"/>
    <w:basedOn w:val="Policepardfaut"/>
    <w:link w:val="Textedebulles"/>
    <w:uiPriority w:val="99"/>
    <w:semiHidden/>
    <w:rsid w:val="00D24B98"/>
    <w:rPr>
      <w:rFonts w:ascii="Segoe UI" w:eastAsia="Times New Roman" w:hAnsi="Segoe UI" w:cs="Segoe UI"/>
      <w:sz w:val="18"/>
      <w:szCs w:val="18"/>
      <w:lang w:val="fr-FR" w:eastAsia="fr-FR"/>
    </w:rPr>
  </w:style>
  <w:style w:type="paragraph" w:customStyle="1" w:styleId="Paragraphedeliste1">
    <w:name w:val="Paragraphe de liste1"/>
    <w:basedOn w:val="Normal"/>
    <w:rsid w:val="00D24B98"/>
    <w:pPr>
      <w:spacing w:after="0" w:line="240" w:lineRule="auto"/>
      <w:ind w:left="720"/>
      <w:contextualSpacing/>
    </w:pPr>
    <w:rPr>
      <w:rFonts w:ascii="Calibri" w:eastAsia="Times New Roman" w:hAnsi="Calibri" w:cs="Times New Roman"/>
      <w:lang w:val="fr-FR"/>
    </w:rPr>
  </w:style>
  <w:style w:type="character" w:styleId="Marquedecommentaire">
    <w:name w:val="annotation reference"/>
    <w:basedOn w:val="Policepardfaut"/>
    <w:uiPriority w:val="99"/>
    <w:semiHidden/>
    <w:unhideWhenUsed/>
    <w:rsid w:val="00D24B98"/>
    <w:rPr>
      <w:sz w:val="16"/>
      <w:szCs w:val="16"/>
    </w:rPr>
  </w:style>
  <w:style w:type="paragraph" w:styleId="Commentaire">
    <w:name w:val="annotation text"/>
    <w:basedOn w:val="Normal"/>
    <w:link w:val="CommentaireCar"/>
    <w:uiPriority w:val="99"/>
    <w:semiHidden/>
    <w:unhideWhenUsed/>
    <w:rsid w:val="00D24B98"/>
    <w:pPr>
      <w:spacing w:after="0" w:line="240" w:lineRule="auto"/>
    </w:pPr>
    <w:rPr>
      <w:rFonts w:ascii="Times New Roman" w:eastAsia="Times New Roman" w:hAnsi="Times New Roman" w:cs="Times New Roman"/>
      <w:sz w:val="20"/>
      <w:szCs w:val="20"/>
      <w:lang w:val="fr-FR" w:eastAsia="fr-FR"/>
    </w:rPr>
  </w:style>
  <w:style w:type="character" w:customStyle="1" w:styleId="CommentaireCar">
    <w:name w:val="Commentaire Car"/>
    <w:basedOn w:val="Policepardfaut"/>
    <w:link w:val="Commentaire"/>
    <w:uiPriority w:val="99"/>
    <w:semiHidden/>
    <w:rsid w:val="00D24B98"/>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D24B98"/>
    <w:rPr>
      <w:b/>
      <w:bCs/>
    </w:rPr>
  </w:style>
  <w:style w:type="character" w:customStyle="1" w:styleId="ObjetducommentaireCar">
    <w:name w:val="Objet du commentaire Car"/>
    <w:basedOn w:val="CommentaireCar"/>
    <w:link w:val="Objetducommentaire"/>
    <w:uiPriority w:val="99"/>
    <w:semiHidden/>
    <w:rsid w:val="00D24B98"/>
    <w:rPr>
      <w:rFonts w:ascii="Times New Roman" w:eastAsia="Times New Roman" w:hAnsi="Times New Roman" w:cs="Times New Roman"/>
      <w:b/>
      <w:bCs/>
      <w:sz w:val="20"/>
      <w:szCs w:val="20"/>
      <w:lang w:val="fr-FR" w:eastAsia="fr-FR"/>
    </w:rPr>
  </w:style>
  <w:style w:type="paragraph" w:styleId="Textebrut">
    <w:name w:val="Plain Text"/>
    <w:basedOn w:val="Normal"/>
    <w:link w:val="TextebrutCar"/>
    <w:uiPriority w:val="99"/>
    <w:semiHidden/>
    <w:unhideWhenUsed/>
    <w:rsid w:val="00D24B98"/>
    <w:pPr>
      <w:spacing w:after="0" w:line="240" w:lineRule="auto"/>
    </w:pPr>
    <w:rPr>
      <w:rFonts w:ascii="Consolas" w:eastAsia="Times New Roman" w:hAnsi="Consolas" w:cs="Consolas"/>
      <w:sz w:val="21"/>
      <w:szCs w:val="21"/>
      <w:lang w:val="fr-FR" w:eastAsia="fr-FR"/>
    </w:rPr>
  </w:style>
  <w:style w:type="character" w:customStyle="1" w:styleId="TextebrutCar">
    <w:name w:val="Texte brut Car"/>
    <w:basedOn w:val="Policepardfaut"/>
    <w:link w:val="Textebrut"/>
    <w:uiPriority w:val="99"/>
    <w:semiHidden/>
    <w:rsid w:val="00D24B98"/>
    <w:rPr>
      <w:rFonts w:ascii="Consolas" w:eastAsia="Times New Roman" w:hAnsi="Consolas" w:cs="Consolas"/>
      <w:sz w:val="21"/>
      <w:szCs w:val="21"/>
      <w:lang w:val="fr-FR" w:eastAsia="fr-FR"/>
    </w:rPr>
  </w:style>
  <w:style w:type="paragraph" w:customStyle="1" w:styleId="CarCar1">
    <w:name w:val="Car Car1"/>
    <w:basedOn w:val="Normal"/>
    <w:rsid w:val="00D24B98"/>
    <w:pPr>
      <w:spacing w:line="240" w:lineRule="exact"/>
      <w:jc w:val="both"/>
    </w:pPr>
    <w:rPr>
      <w:rFonts w:ascii="Tahoma" w:eastAsia="Times New Roman" w:hAnsi="Tahoma" w:cs="Times New Roman"/>
      <w:color w:val="000000"/>
      <w:sz w:val="20"/>
      <w:szCs w:val="20"/>
      <w:lang w:val="en-US"/>
    </w:rPr>
  </w:style>
  <w:style w:type="table" w:styleId="Grilledutableau">
    <w:name w:val="Table Grid"/>
    <w:basedOn w:val="TableauNormal"/>
    <w:uiPriority w:val="99"/>
    <w:rsid w:val="00D24B98"/>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24B98"/>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BodyText1">
    <w:name w:val="Body Text1"/>
    <w:basedOn w:val="Normal"/>
    <w:next w:val="Corpsdetexte"/>
    <w:link w:val="BodyTextChar"/>
    <w:uiPriority w:val="1"/>
    <w:semiHidden/>
    <w:unhideWhenUsed/>
    <w:qFormat/>
    <w:rsid w:val="00D24B98"/>
    <w:pPr>
      <w:spacing w:after="0" w:line="240" w:lineRule="auto"/>
    </w:pPr>
    <w:rPr>
      <w:rFonts w:ascii="Arial" w:hAnsi="Arial" w:cs="Arial"/>
      <w:sz w:val="20"/>
      <w:szCs w:val="20"/>
    </w:rPr>
  </w:style>
  <w:style w:type="character" w:customStyle="1" w:styleId="BodyTextChar">
    <w:name w:val="Body Text Char"/>
    <w:basedOn w:val="Policepardfaut"/>
    <w:link w:val="BodyText1"/>
    <w:uiPriority w:val="1"/>
    <w:semiHidden/>
    <w:rsid w:val="00D24B98"/>
    <w:rPr>
      <w:rFonts w:ascii="Arial" w:hAnsi="Arial" w:cs="Arial"/>
      <w:sz w:val="20"/>
      <w:szCs w:val="20"/>
    </w:rPr>
  </w:style>
  <w:style w:type="paragraph" w:customStyle="1" w:styleId="xxxmsolistparagraph">
    <w:name w:val="x_xxmsolistparagraph"/>
    <w:basedOn w:val="Normal"/>
    <w:uiPriority w:val="99"/>
    <w:rsid w:val="00D24B98"/>
    <w:pPr>
      <w:spacing w:after="0" w:line="240" w:lineRule="auto"/>
    </w:pPr>
    <w:rPr>
      <w:rFonts w:ascii="Times New Roman" w:hAnsi="Times New Roman" w:cs="Times New Roman"/>
      <w:sz w:val="24"/>
      <w:szCs w:val="24"/>
      <w:lang w:val="fr-FR" w:eastAsia="fr-FR"/>
    </w:rPr>
  </w:style>
  <w:style w:type="table" w:customStyle="1" w:styleId="TableGrid1">
    <w:name w:val="Table Grid1"/>
    <w:basedOn w:val="TableauNormal"/>
    <w:next w:val="Grilledutableau"/>
    <w:uiPriority w:val="39"/>
    <w:rsid w:val="00D24B98"/>
    <w:pPr>
      <w:spacing w:after="0" w:line="240" w:lineRule="auto"/>
    </w:pPr>
    <w:rPr>
      <w:rFonts w:ascii="FranceTV Brown Light" w:hAnsi="FranceTV Brown Light"/>
      <w:sz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D24B98"/>
    <w:pPr>
      <w:spacing w:after="120" w:line="240" w:lineRule="auto"/>
      <w:ind w:left="283"/>
    </w:pPr>
    <w:rPr>
      <w:rFonts w:ascii="Times New Roman" w:eastAsia="Times New Roman" w:hAnsi="Times New Roman" w:cs="Times New Roman"/>
      <w:sz w:val="24"/>
      <w:szCs w:val="24"/>
      <w:lang w:val="fr-FR" w:eastAsia="fr-FR"/>
    </w:rPr>
  </w:style>
  <w:style w:type="character" w:customStyle="1" w:styleId="RetraitcorpsdetexteCar">
    <w:name w:val="Retrait corps de texte Car"/>
    <w:basedOn w:val="Policepardfaut"/>
    <w:link w:val="Retraitcorpsdetexte"/>
    <w:uiPriority w:val="99"/>
    <w:semiHidden/>
    <w:rsid w:val="00D24B98"/>
    <w:rPr>
      <w:rFonts w:ascii="Times New Roman" w:eastAsia="Times New Roman" w:hAnsi="Times New Roman" w:cs="Times New Roman"/>
      <w:sz w:val="24"/>
      <w:szCs w:val="24"/>
      <w:lang w:val="fr-FR" w:eastAsia="fr-FR"/>
    </w:rPr>
  </w:style>
  <w:style w:type="paragraph" w:styleId="Retraitcorpsdetexte2">
    <w:name w:val="Body Text Indent 2"/>
    <w:basedOn w:val="Normal"/>
    <w:link w:val="Retraitcorpsdetexte2Car"/>
    <w:uiPriority w:val="99"/>
    <w:semiHidden/>
    <w:unhideWhenUsed/>
    <w:rsid w:val="00D24B98"/>
    <w:pPr>
      <w:spacing w:after="120" w:line="480" w:lineRule="auto"/>
      <w:ind w:left="283"/>
    </w:pPr>
    <w:rPr>
      <w:rFonts w:ascii="Times New Roman" w:eastAsia="Times New Roman" w:hAnsi="Times New Roman" w:cs="Times New Roman"/>
      <w:sz w:val="24"/>
      <w:szCs w:val="24"/>
      <w:lang w:val="fr-FR" w:eastAsia="fr-FR"/>
    </w:rPr>
  </w:style>
  <w:style w:type="character" w:customStyle="1" w:styleId="Retraitcorpsdetexte2Car">
    <w:name w:val="Retrait corps de texte 2 Car"/>
    <w:basedOn w:val="Policepardfaut"/>
    <w:link w:val="Retraitcorpsdetexte2"/>
    <w:uiPriority w:val="99"/>
    <w:semiHidden/>
    <w:rsid w:val="00D24B98"/>
    <w:rPr>
      <w:rFonts w:ascii="Times New Roman" w:eastAsia="Times New Roman" w:hAnsi="Times New Roman" w:cs="Times New Roman"/>
      <w:sz w:val="24"/>
      <w:szCs w:val="24"/>
      <w:lang w:val="fr-FR" w:eastAsia="fr-FR"/>
    </w:rPr>
  </w:style>
  <w:style w:type="paragraph" w:styleId="Retraitcorpsdetexte3">
    <w:name w:val="Body Text Indent 3"/>
    <w:basedOn w:val="Normal"/>
    <w:link w:val="Retraitcorpsdetexte3Car"/>
    <w:uiPriority w:val="99"/>
    <w:semiHidden/>
    <w:unhideWhenUsed/>
    <w:rsid w:val="00D24B98"/>
    <w:pPr>
      <w:spacing w:after="120" w:line="240" w:lineRule="auto"/>
      <w:ind w:left="283"/>
    </w:pPr>
    <w:rPr>
      <w:rFonts w:ascii="Times New Roman" w:eastAsia="Times New Roman" w:hAnsi="Times New Roman" w:cs="Times New Roman"/>
      <w:sz w:val="16"/>
      <w:szCs w:val="16"/>
      <w:lang w:val="fr-FR" w:eastAsia="fr-FR"/>
    </w:rPr>
  </w:style>
  <w:style w:type="character" w:customStyle="1" w:styleId="Retraitcorpsdetexte3Car">
    <w:name w:val="Retrait corps de texte 3 Car"/>
    <w:basedOn w:val="Policepardfaut"/>
    <w:link w:val="Retraitcorpsdetexte3"/>
    <w:uiPriority w:val="99"/>
    <w:semiHidden/>
    <w:rsid w:val="00D24B98"/>
    <w:rPr>
      <w:rFonts w:ascii="Times New Roman" w:eastAsia="Times New Roman" w:hAnsi="Times New Roman" w:cs="Times New Roman"/>
      <w:sz w:val="16"/>
      <w:szCs w:val="16"/>
      <w:lang w:val="fr-FR" w:eastAsia="fr-FR"/>
    </w:rPr>
  </w:style>
  <w:style w:type="character" w:customStyle="1" w:styleId="UnresolvedMention1">
    <w:name w:val="Unresolved Mention1"/>
    <w:basedOn w:val="Policepardfaut"/>
    <w:uiPriority w:val="99"/>
    <w:semiHidden/>
    <w:unhideWhenUsed/>
    <w:rsid w:val="00D24B98"/>
    <w:rPr>
      <w:color w:val="605E5C"/>
      <w:shd w:val="clear" w:color="auto" w:fill="E1DFDD"/>
    </w:rPr>
  </w:style>
  <w:style w:type="character" w:customStyle="1" w:styleId="Heading2Char1">
    <w:name w:val="Heading 2 Char1"/>
    <w:basedOn w:val="Policepardfaut"/>
    <w:uiPriority w:val="9"/>
    <w:semiHidden/>
    <w:rsid w:val="00D24B98"/>
    <w:rPr>
      <w:rFonts w:asciiTheme="majorHAnsi" w:eastAsiaTheme="majorEastAsia" w:hAnsiTheme="majorHAnsi" w:cstheme="majorBidi"/>
      <w:color w:val="2F5496" w:themeColor="accent1" w:themeShade="BF"/>
      <w:sz w:val="26"/>
      <w:szCs w:val="26"/>
    </w:rPr>
  </w:style>
  <w:style w:type="paragraph" w:styleId="Corpsdetexte">
    <w:name w:val="Body Text"/>
    <w:basedOn w:val="Normal"/>
    <w:link w:val="CorpsdetexteCar"/>
    <w:uiPriority w:val="99"/>
    <w:semiHidden/>
    <w:unhideWhenUsed/>
    <w:rsid w:val="00D24B98"/>
    <w:pPr>
      <w:spacing w:after="120"/>
    </w:pPr>
  </w:style>
  <w:style w:type="character" w:customStyle="1" w:styleId="CorpsdetexteCar">
    <w:name w:val="Corps de texte Car"/>
    <w:basedOn w:val="Policepardfaut"/>
    <w:link w:val="Corpsdetexte"/>
    <w:uiPriority w:val="99"/>
    <w:semiHidden/>
    <w:rsid w:val="00D24B98"/>
  </w:style>
  <w:style w:type="paragraph" w:styleId="TM1">
    <w:name w:val="toc 1"/>
    <w:basedOn w:val="Normal"/>
    <w:next w:val="Normal"/>
    <w:autoRedefine/>
    <w:uiPriority w:val="39"/>
    <w:unhideWhenUsed/>
    <w:rsid w:val="00E650B7"/>
    <w:pPr>
      <w:spacing w:after="100"/>
    </w:pPr>
  </w:style>
  <w:style w:type="paragraph" w:styleId="TM2">
    <w:name w:val="toc 2"/>
    <w:basedOn w:val="Normal"/>
    <w:next w:val="Normal"/>
    <w:autoRedefine/>
    <w:uiPriority w:val="39"/>
    <w:unhideWhenUsed/>
    <w:rsid w:val="00E650B7"/>
    <w:pPr>
      <w:spacing w:after="100"/>
      <w:ind w:left="220"/>
    </w:pPr>
  </w:style>
  <w:style w:type="table" w:customStyle="1" w:styleId="TableGrid2">
    <w:name w:val="Table Grid2"/>
    <w:basedOn w:val="TableauNormal"/>
    <w:next w:val="Grilledutableau"/>
    <w:uiPriority w:val="99"/>
    <w:rsid w:val="008F05BE"/>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francetelevisions.fr/appels_d_offres"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0.wmf"/><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hyperlink" Target="https://www.francetelevisions.fr/appels_d_offr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FA284-5624-4E03-A1D6-6CBF4914F2DF}">
  <ds:schemaRefs>
    <ds:schemaRef ds:uri="http://schemas.microsoft.com/sharepoint/v3/contenttype/forms"/>
  </ds:schemaRefs>
</ds:datastoreItem>
</file>

<file path=customXml/itemProps2.xml><?xml version="1.0" encoding="utf-8"?>
<ds:datastoreItem xmlns:ds="http://schemas.openxmlformats.org/officeDocument/2006/customXml" ds:itemID="{CFBF70C0-4954-4486-A6AD-BBA689E85A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BEEE81-5029-47D8-9EA2-70A7B5C70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AB9D04A-A9DD-4D0C-B7DD-3676CA909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15</Pages>
  <Words>4692</Words>
  <Characters>25812</Characters>
  <Application>Microsoft Office Word</Application>
  <DocSecurity>0</DocSecurity>
  <Lines>215</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Duckworth</dc:creator>
  <cp:keywords/>
  <dc:description/>
  <cp:lastModifiedBy>Willer Arnaud</cp:lastModifiedBy>
  <cp:revision>13</cp:revision>
  <dcterms:created xsi:type="dcterms:W3CDTF">2022-01-18T20:47:00Z</dcterms:created>
  <dcterms:modified xsi:type="dcterms:W3CDTF">2022-04-14T09:08:00Z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